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
        <w:tblW w:w="9918" w:type="dxa"/>
        <w:tblBorders>
          <w:bottom w:val="single" w:sz="4" w:space="0" w:color="auto"/>
        </w:tblBorders>
        <w:tblLayout w:type="fixed"/>
        <w:tblLook w:val="04A0" w:firstRow="1" w:lastRow="0" w:firstColumn="1" w:lastColumn="0" w:noHBand="0" w:noVBand="1"/>
      </w:tblPr>
      <w:tblGrid>
        <w:gridCol w:w="3582"/>
        <w:gridCol w:w="2296"/>
        <w:gridCol w:w="4040"/>
      </w:tblGrid>
      <w:tr w:rsidR="004453BD" w:rsidRPr="000A097A" w:rsidTr="00051F02">
        <w:trPr>
          <w:trHeight w:val="1637"/>
        </w:trPr>
        <w:tc>
          <w:tcPr>
            <w:tcW w:w="3582" w:type="dxa"/>
            <w:tcBorders>
              <w:top w:val="nil"/>
              <w:left w:val="nil"/>
              <w:bottom w:val="single" w:sz="4" w:space="0" w:color="auto"/>
              <w:right w:val="nil"/>
            </w:tcBorders>
          </w:tcPr>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Шымкент қаласының</w:t>
            </w:r>
          </w:p>
          <w:p w:rsidR="004453BD" w:rsidRPr="000A097A" w:rsidRDefault="004453BD" w:rsidP="00051F02">
            <w:pPr>
              <w:tabs>
                <w:tab w:val="left" w:pos="6663"/>
              </w:tabs>
              <w:spacing w:after="0" w:line="240" w:lineRule="auto"/>
              <w:jc w:val="center"/>
              <w:rPr>
                <w:rFonts w:eastAsiaTheme="minorEastAsia"/>
                <w:b/>
                <w:sz w:val="24"/>
                <w:szCs w:val="24"/>
                <w:lang w:val="kk-KZ"/>
              </w:rPr>
            </w:pPr>
            <w:r w:rsidRPr="000A097A">
              <w:rPr>
                <w:rFonts w:eastAsiaTheme="minorEastAsia"/>
                <w:b/>
                <w:sz w:val="24"/>
                <w:szCs w:val="24"/>
                <w:lang w:val="kk-KZ"/>
              </w:rPr>
              <w:t>білім басқармасының</w:t>
            </w:r>
          </w:p>
          <w:p w:rsidR="004453BD" w:rsidRPr="000A097A" w:rsidRDefault="004453BD" w:rsidP="00051F02">
            <w:pPr>
              <w:tabs>
                <w:tab w:val="left" w:pos="426"/>
                <w:tab w:val="left" w:pos="615"/>
                <w:tab w:val="left" w:pos="6804"/>
                <w:tab w:val="center" w:pos="6946"/>
              </w:tabs>
              <w:spacing w:after="0" w:line="240" w:lineRule="auto"/>
              <w:jc w:val="center"/>
              <w:rPr>
                <w:rFonts w:eastAsiaTheme="minorEastAsia"/>
                <w:b/>
                <w:sz w:val="24"/>
                <w:szCs w:val="24"/>
                <w:lang w:val="kk-KZ"/>
              </w:rPr>
            </w:pPr>
            <w:r w:rsidRPr="000A097A">
              <w:rPr>
                <w:rFonts w:eastAsiaTheme="minorEastAsia"/>
                <w:b/>
                <w:sz w:val="24"/>
                <w:szCs w:val="24"/>
                <w:lang w:val="kk-KZ"/>
              </w:rPr>
              <w:t>«№69 жалпы орта білім беретін мектебі»</w:t>
            </w:r>
          </w:p>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коммуналдық мемлекеттік</w:t>
            </w:r>
          </w:p>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мекемесі</w:t>
            </w:r>
          </w:p>
        </w:tc>
        <w:tc>
          <w:tcPr>
            <w:tcW w:w="2296" w:type="dxa"/>
            <w:tcBorders>
              <w:top w:val="nil"/>
              <w:left w:val="nil"/>
              <w:bottom w:val="single" w:sz="4" w:space="0" w:color="auto"/>
              <w:right w:val="nil"/>
            </w:tcBorders>
            <w:hideMark/>
          </w:tcPr>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noProof/>
                <w:sz w:val="24"/>
                <w:szCs w:val="24"/>
                <w:lang w:val="ru-RU" w:eastAsia="ru-RU"/>
              </w:rPr>
              <w:drawing>
                <wp:inline distT="0" distB="0" distL="0" distR="0" wp14:anchorId="1ED5317D" wp14:editId="73D84AA5">
                  <wp:extent cx="1287780" cy="1365250"/>
                  <wp:effectExtent l="0" t="0" r="0" b="0"/>
                  <wp:docPr id="2" name="Рисунок 2" descr="Описание: ef7a34ebc1e46ef0cac56d894707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f7a34ebc1e46ef0cac56d894707f98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1365250"/>
                          </a:xfrm>
                          <a:prstGeom prst="rect">
                            <a:avLst/>
                          </a:prstGeom>
                          <a:noFill/>
                          <a:ln>
                            <a:noFill/>
                          </a:ln>
                        </pic:spPr>
                      </pic:pic>
                    </a:graphicData>
                  </a:graphic>
                </wp:inline>
              </w:drawing>
            </w:r>
          </w:p>
        </w:tc>
        <w:tc>
          <w:tcPr>
            <w:tcW w:w="4040" w:type="dxa"/>
            <w:tcBorders>
              <w:top w:val="nil"/>
              <w:left w:val="nil"/>
              <w:bottom w:val="single" w:sz="4" w:space="0" w:color="auto"/>
              <w:right w:val="nil"/>
            </w:tcBorders>
          </w:tcPr>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Коммунальное государственное</w:t>
            </w:r>
          </w:p>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учреждение</w:t>
            </w:r>
          </w:p>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«Общеобразовательная средняя школа№69»</w:t>
            </w:r>
          </w:p>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управления образования</w:t>
            </w:r>
          </w:p>
          <w:p w:rsidR="004453BD" w:rsidRPr="000A097A" w:rsidRDefault="004453BD" w:rsidP="00051F02">
            <w:pPr>
              <w:spacing w:after="0" w:line="240" w:lineRule="auto"/>
              <w:jc w:val="center"/>
              <w:rPr>
                <w:rFonts w:eastAsiaTheme="minorEastAsia"/>
                <w:b/>
                <w:sz w:val="24"/>
                <w:szCs w:val="24"/>
                <w:lang w:val="kk-KZ"/>
              </w:rPr>
            </w:pPr>
            <w:r w:rsidRPr="000A097A">
              <w:rPr>
                <w:rFonts w:eastAsiaTheme="minorEastAsia"/>
                <w:b/>
                <w:sz w:val="24"/>
                <w:szCs w:val="24"/>
                <w:lang w:val="kk-KZ"/>
              </w:rPr>
              <w:t>города Шымкент</w:t>
            </w:r>
          </w:p>
          <w:p w:rsidR="004453BD" w:rsidRPr="000A097A" w:rsidRDefault="004453BD" w:rsidP="00051F02">
            <w:pPr>
              <w:spacing w:after="0" w:line="240" w:lineRule="auto"/>
              <w:jc w:val="center"/>
              <w:rPr>
                <w:rFonts w:eastAsiaTheme="minorEastAsia"/>
                <w:b/>
                <w:sz w:val="24"/>
                <w:szCs w:val="24"/>
                <w:lang w:val="kk-KZ"/>
              </w:rPr>
            </w:pPr>
          </w:p>
        </w:tc>
      </w:tr>
    </w:tbl>
    <w:p w:rsidR="00AF1FF3" w:rsidRPr="000A097A" w:rsidRDefault="00AF1FF3" w:rsidP="004453BD">
      <w:pPr>
        <w:spacing w:after="0" w:line="240" w:lineRule="auto"/>
        <w:jc w:val="center"/>
        <w:rPr>
          <w:b/>
          <w:sz w:val="24"/>
          <w:szCs w:val="24"/>
          <w:lang w:val="kk-KZ"/>
        </w:rPr>
      </w:pPr>
    </w:p>
    <w:p w:rsidR="004453BD" w:rsidRPr="000A097A" w:rsidRDefault="004453BD" w:rsidP="004453BD">
      <w:pPr>
        <w:spacing w:after="0" w:line="240" w:lineRule="auto"/>
        <w:jc w:val="center"/>
        <w:rPr>
          <w:b/>
          <w:sz w:val="24"/>
          <w:szCs w:val="24"/>
          <w:lang w:val="kk-KZ"/>
        </w:rPr>
      </w:pPr>
      <w:r w:rsidRPr="000A097A">
        <w:rPr>
          <w:b/>
          <w:sz w:val="24"/>
          <w:szCs w:val="24"/>
          <w:lang w:val="kk-KZ"/>
        </w:rPr>
        <w:t>«№69 жалпы орта білім беретін мектебі» коммуналдық мемлекеттік мекеме-</w:t>
      </w:r>
    </w:p>
    <w:p w:rsidR="004453BD" w:rsidRPr="000A097A" w:rsidRDefault="004453BD" w:rsidP="004453BD">
      <w:pPr>
        <w:spacing w:after="0" w:line="240" w:lineRule="auto"/>
        <w:jc w:val="center"/>
        <w:rPr>
          <w:b/>
          <w:sz w:val="24"/>
          <w:szCs w:val="24"/>
          <w:lang w:val="kk-KZ"/>
        </w:rPr>
      </w:pPr>
      <w:r w:rsidRPr="000A097A">
        <w:rPr>
          <w:b/>
          <w:sz w:val="24"/>
          <w:szCs w:val="24"/>
          <w:lang w:val="kk-KZ"/>
        </w:rPr>
        <w:t xml:space="preserve">сінің аттестаттау нәтижелері туралы қорытындысы бойынша </w:t>
      </w:r>
    </w:p>
    <w:p w:rsidR="004453BD" w:rsidRPr="000A097A" w:rsidRDefault="004453BD" w:rsidP="004453BD">
      <w:pPr>
        <w:spacing w:after="0" w:line="240" w:lineRule="auto"/>
        <w:jc w:val="center"/>
        <w:rPr>
          <w:b/>
          <w:sz w:val="24"/>
          <w:szCs w:val="24"/>
          <w:lang w:val="kk-KZ"/>
        </w:rPr>
      </w:pPr>
      <w:r w:rsidRPr="000A097A">
        <w:rPr>
          <w:b/>
          <w:sz w:val="24"/>
          <w:szCs w:val="24"/>
          <w:lang w:val="kk-KZ"/>
        </w:rPr>
        <w:t xml:space="preserve">жіберілген кемшіліктерді реттеу </w:t>
      </w:r>
    </w:p>
    <w:p w:rsidR="00AF1FF3" w:rsidRPr="000A097A" w:rsidRDefault="004453BD" w:rsidP="00AF1FF3">
      <w:pPr>
        <w:spacing w:line="240" w:lineRule="auto"/>
        <w:jc w:val="center"/>
        <w:rPr>
          <w:b/>
          <w:sz w:val="24"/>
          <w:szCs w:val="24"/>
          <w:lang w:val="kk-KZ"/>
        </w:rPr>
      </w:pPr>
      <w:r w:rsidRPr="000A097A">
        <w:rPr>
          <w:b/>
          <w:sz w:val="24"/>
          <w:szCs w:val="24"/>
          <w:lang w:val="kk-KZ"/>
        </w:rPr>
        <w:t>ЕСЕБІ</w:t>
      </w:r>
    </w:p>
    <w:p w:rsidR="00AF1FF3" w:rsidRPr="000A097A" w:rsidRDefault="00AF1FF3" w:rsidP="00AF1FF3">
      <w:pPr>
        <w:spacing w:after="0" w:line="240" w:lineRule="auto"/>
        <w:jc w:val="both"/>
        <w:rPr>
          <w:sz w:val="24"/>
          <w:szCs w:val="24"/>
          <w:lang w:val="kk-KZ"/>
        </w:rPr>
      </w:pPr>
      <w:r w:rsidRPr="000A097A">
        <w:rPr>
          <w:sz w:val="24"/>
          <w:szCs w:val="24"/>
          <w:lang w:val="kk-KZ"/>
        </w:rPr>
        <w:t xml:space="preserve">       Қазақстан Республикасы Оқу-ағарту министрлігі Білім саласындағы сапаны қамтамасыз ету комитетінің Шымкент қаласының білім саласында сапаны қамтамасыз ету департаментінің «Шымкент қаласы білім басқармасының №69 жалпы орта білім беретін мектебі» коммуналдық мемлекеттік мекемесінің аттестаттау нәтижелері туралы қорытындысына сәйкес 2024 жылдың 12 желтоқсан күні №2 жоспардан тыс педагогикалық кеңес өткізіліп, мұғалімдермен анықтаманы таныстыру жұмысы жүргізілді. Педагогикалық кеңестің шешімімен жіберілген қателіктер бойынша кемшіліктермен жұмыс жасау жоспары құрылды. Жіберілген қателіктер бойынша төмендегі аты аталған мұғалімдерге ескерту беріліп, шара көріліп қателіктер түзетілді.</w:t>
      </w:r>
    </w:p>
    <w:p w:rsidR="00D44469" w:rsidRPr="000A097A" w:rsidRDefault="00D44469" w:rsidP="004453BD">
      <w:pPr>
        <w:spacing w:after="0" w:line="240" w:lineRule="auto"/>
        <w:ind w:right="-180"/>
        <w:jc w:val="both"/>
        <w:rPr>
          <w:sz w:val="24"/>
          <w:szCs w:val="24"/>
          <w:lang w:val="kk-KZ"/>
        </w:rPr>
      </w:pPr>
      <w:r w:rsidRPr="000A097A">
        <w:rPr>
          <w:b/>
          <w:sz w:val="24"/>
          <w:szCs w:val="24"/>
          <w:lang w:val="kk-KZ"/>
        </w:rPr>
        <w:t xml:space="preserve">         </w:t>
      </w:r>
      <w:r w:rsidR="004453BD" w:rsidRPr="000A097A">
        <w:rPr>
          <w:b/>
          <w:sz w:val="24"/>
          <w:szCs w:val="24"/>
          <w:lang w:val="kk-KZ"/>
        </w:rPr>
        <w:t>1</w:t>
      </w:r>
      <w:r w:rsidR="004453BD" w:rsidRPr="000A097A">
        <w:rPr>
          <w:sz w:val="24"/>
          <w:szCs w:val="24"/>
          <w:lang w:val="kk-KZ"/>
        </w:rPr>
        <w:t>. Қазақстан Республикасы Оқу-ағарту министрлігінің 2022 жылғы 3 тамыздағы №348 бұйрығына 1-қосымшасы «Мектепке дейінгі тәрбие мен оқудың мемлекеттік жалпыға міндетті стандартының 20-тармағына және Қазақстан Республикасы Білім және ғылым министрінің м.а. 2016 жылғы 12 тамыздағы №499 бұйрығымен бекітілген «Мектепке дейінгі тәрбие мен оқудың үлгілік оқу бағдарламаларының» 6, 7- тарауда көрсетілген талаптарға сәйкестендірі</w:t>
      </w:r>
      <w:r w:rsidR="009E1D01" w:rsidRPr="000A097A">
        <w:rPr>
          <w:sz w:val="24"/>
          <w:szCs w:val="24"/>
          <w:lang w:val="kk-KZ"/>
        </w:rPr>
        <w:t>лді,</w:t>
      </w:r>
      <w:r w:rsidR="004453BD" w:rsidRPr="000A097A">
        <w:rPr>
          <w:sz w:val="24"/>
          <w:szCs w:val="24"/>
          <w:lang w:val="kk-KZ"/>
        </w:rPr>
        <w:t xml:space="preserve"> </w:t>
      </w:r>
      <w:r w:rsidR="009E1D01" w:rsidRPr="000A097A">
        <w:rPr>
          <w:sz w:val="24"/>
          <w:szCs w:val="24"/>
          <w:lang w:val="kk-KZ"/>
        </w:rPr>
        <w:t>Өтемісова Мөлдір Нұралықызының мәліметтері сайтқа жүктелді.</w:t>
      </w:r>
      <w:hyperlink r:id="rId7" w:history="1">
        <w:r w:rsidR="009E1D01" w:rsidRPr="000A097A">
          <w:rPr>
            <w:rStyle w:val="a6"/>
            <w:sz w:val="24"/>
            <w:szCs w:val="24"/>
            <w:lang w:val="kk-KZ"/>
          </w:rPr>
          <w:t>сілтеме</w:t>
        </w:r>
      </w:hyperlink>
      <w:r w:rsidR="004453BD" w:rsidRPr="000A097A">
        <w:rPr>
          <w:sz w:val="24"/>
          <w:szCs w:val="24"/>
          <w:lang w:val="kk-KZ"/>
        </w:rPr>
        <w:t xml:space="preserve"> </w:t>
      </w:r>
    </w:p>
    <w:p w:rsidR="004453BD" w:rsidRPr="000A097A" w:rsidRDefault="00D44469" w:rsidP="004453BD">
      <w:pPr>
        <w:pStyle w:val="a5"/>
        <w:spacing w:after="0" w:line="240" w:lineRule="auto"/>
        <w:ind w:left="0" w:right="-180"/>
        <w:jc w:val="both"/>
        <w:rPr>
          <w:b/>
          <w:sz w:val="24"/>
          <w:szCs w:val="24"/>
          <w:lang w:val="kk-KZ"/>
        </w:rPr>
      </w:pPr>
      <w:r w:rsidRPr="000A097A">
        <w:rPr>
          <w:b/>
          <w:sz w:val="24"/>
          <w:szCs w:val="24"/>
          <w:lang w:val="kk-KZ"/>
        </w:rPr>
        <w:t xml:space="preserve">          </w:t>
      </w:r>
      <w:r w:rsidR="004453BD" w:rsidRPr="000A097A">
        <w:rPr>
          <w:b/>
          <w:sz w:val="24"/>
          <w:szCs w:val="24"/>
          <w:lang w:val="kk-KZ"/>
        </w:rPr>
        <w:t>2</w:t>
      </w:r>
      <w:r w:rsidR="004453BD" w:rsidRPr="000A097A">
        <w:rPr>
          <w:sz w:val="24"/>
          <w:szCs w:val="24"/>
          <w:lang w:val="kk-KZ"/>
        </w:rPr>
        <w:t xml:space="preserve">.Қазақстан Республикасы Оқу-ағарту министрлігінің 2022 жылғы 3 тамыздағы №348 бұйрығына 1-қосымша 4-тарау 25-тармағына сәйкестендірілді. Қазақстан Республикасы Білім және ғылым министрінің 2013 жылғы 3 сәуірдегі №115 бұйрығымен бекітілген (нормативтік құқықтық актілерді мемлекеттік тіркеу тізімінде №8424 болып тіркелген) жалпы білім </w:t>
      </w:r>
      <w:r w:rsidR="009E1D01" w:rsidRPr="000A097A">
        <w:rPr>
          <w:sz w:val="24"/>
          <w:szCs w:val="24"/>
          <w:lang w:val="kk-KZ"/>
        </w:rPr>
        <w:t xml:space="preserve">беретін пәндер бойынша үлгілік </w:t>
      </w:r>
      <w:r w:rsidR="004453BD" w:rsidRPr="000A097A">
        <w:rPr>
          <w:sz w:val="24"/>
          <w:szCs w:val="24"/>
          <w:lang w:val="kk-KZ"/>
        </w:rPr>
        <w:t>оқу бағдарламаларына (бұдан әрі – ЖББ үлгілік оқу бағдарламалары) сәйкес жүзеге асырылатын оқу пәндерінің базалық мазмұнын игеру: «Мектепке дейінгі тәрбие мен 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бұйрығының 2,3,4 қосымшалары және Қазақстан Республикасы Оқу-ағарту министрлігінің 2022 жылғы 16 қыркүйектегі №39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бұйрығының талаптарына сәйкестендірілді. МАДС «Ғ», «Ж», «Д» топтарында бес жасқа толмаған  балалар: Нұржігіт Қорған-Әлі 22.11.2019,  Мұхамеджан Еркеназ Темірланқызы 20.111.2019, Абдимуталип Ахмет Хамитұлы 17.11.2019, Маулен Еркежан Әлішерқызы 11.12.2019</w:t>
      </w:r>
      <w:r w:rsidR="00C62C7D" w:rsidRPr="000A097A">
        <w:rPr>
          <w:sz w:val="24"/>
          <w:szCs w:val="24"/>
          <w:lang w:val="kk-KZ"/>
        </w:rPr>
        <w:t xml:space="preserve"> қазіргі таңда бес жасқа толған, алайда жауапты директордың оқу ісі жөніндегі орынбасарға, </w:t>
      </w:r>
      <w:r w:rsidR="009E1D01" w:rsidRPr="000A097A">
        <w:rPr>
          <w:color w:val="00B050"/>
          <w:sz w:val="24"/>
          <w:szCs w:val="24"/>
          <w:lang w:val="kk-KZ"/>
        </w:rPr>
        <w:t xml:space="preserve"> </w:t>
      </w:r>
      <w:r w:rsidR="00C62C7D" w:rsidRPr="000A097A">
        <w:rPr>
          <w:sz w:val="24"/>
          <w:szCs w:val="24"/>
          <w:lang w:val="kk-KZ"/>
        </w:rPr>
        <w:t>МАДС «Ғ», «Ж»</w:t>
      </w:r>
      <w:r w:rsidR="00071548">
        <w:rPr>
          <w:sz w:val="24"/>
          <w:szCs w:val="24"/>
          <w:lang w:val="kk-KZ"/>
        </w:rPr>
        <w:t>, «Д»топ жетекшілеріне тәртіптік</w:t>
      </w:r>
      <w:r w:rsidR="00C62C7D" w:rsidRPr="000A097A">
        <w:rPr>
          <w:sz w:val="24"/>
          <w:szCs w:val="24"/>
          <w:lang w:val="kk-KZ"/>
        </w:rPr>
        <w:t xml:space="preserve"> шара көрілді.</w:t>
      </w:r>
      <w:hyperlink r:id="rId8" w:history="1">
        <w:r w:rsidR="009E1D01" w:rsidRPr="000A097A">
          <w:rPr>
            <w:rStyle w:val="a6"/>
            <w:sz w:val="24"/>
            <w:szCs w:val="24"/>
            <w:lang w:val="kk-KZ"/>
          </w:rPr>
          <w:t>сілтеме</w:t>
        </w:r>
      </w:hyperlink>
      <w:r w:rsidR="00BC0F1C" w:rsidRPr="000A097A">
        <w:rPr>
          <w:color w:val="00B050"/>
          <w:sz w:val="24"/>
          <w:szCs w:val="24"/>
          <w:lang w:val="kk-KZ"/>
        </w:rPr>
        <w:t xml:space="preserve"> </w:t>
      </w:r>
    </w:p>
    <w:p w:rsidR="004453BD" w:rsidRPr="000A097A" w:rsidRDefault="00D44469" w:rsidP="004453BD">
      <w:pPr>
        <w:spacing w:after="0" w:line="240" w:lineRule="auto"/>
        <w:ind w:right="-180"/>
        <w:jc w:val="both"/>
        <w:rPr>
          <w:b/>
          <w:sz w:val="24"/>
          <w:szCs w:val="24"/>
          <w:lang w:val="kk-KZ"/>
        </w:rPr>
      </w:pPr>
      <w:r w:rsidRPr="000A097A">
        <w:rPr>
          <w:b/>
          <w:sz w:val="24"/>
          <w:szCs w:val="24"/>
          <w:lang w:val="kk-KZ"/>
        </w:rPr>
        <w:t xml:space="preserve">         </w:t>
      </w:r>
      <w:r w:rsidR="004453BD" w:rsidRPr="000A097A">
        <w:rPr>
          <w:b/>
          <w:sz w:val="24"/>
          <w:szCs w:val="24"/>
          <w:lang w:val="kk-KZ"/>
        </w:rPr>
        <w:t>3</w:t>
      </w:r>
      <w:r w:rsidR="004453BD" w:rsidRPr="000A097A">
        <w:rPr>
          <w:sz w:val="24"/>
          <w:szCs w:val="24"/>
          <w:lang w:val="kk-KZ"/>
        </w:rPr>
        <w:t>.Білім алушылардың таным мәселелерін шешуге және субъективті жаңа білімді меңгеруге, ұлттық дәстүрлерді, мәдениетті зерделеуге және жалпы</w:t>
      </w:r>
      <w:r w:rsidRPr="000A097A">
        <w:rPr>
          <w:sz w:val="24"/>
          <w:szCs w:val="24"/>
          <w:lang w:val="kk-KZ"/>
        </w:rPr>
        <w:t xml:space="preserve"> </w:t>
      </w:r>
      <w:r w:rsidR="004453BD" w:rsidRPr="000A097A">
        <w:rPr>
          <w:sz w:val="24"/>
          <w:szCs w:val="24"/>
          <w:lang w:val="kk-KZ"/>
        </w:rPr>
        <w:t xml:space="preserve">адамзаттық құндылқтарды дарытуға бағытталған тәрбие жұмысын іске асыру жұмыстары «Мектепке </w:t>
      </w:r>
      <w:r w:rsidR="004453BD" w:rsidRPr="000A097A">
        <w:rPr>
          <w:sz w:val="24"/>
          <w:szCs w:val="24"/>
          <w:lang w:val="kk-KZ"/>
        </w:rPr>
        <w:lastRenderedPageBreak/>
        <w:t>дейінгі тәрбие және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бұйрығының 3-қосымшасының 2 тарау 15 тармақтарына, 4-қосымшасының 2 тарау 16 тармақтарына сәйкестендірілді. «Өмір қауіпсіздігінің негіздері» міндетті оқу курсының оқытылуы Мектепке дейінгі тәрбие мен оқытудың, бастауыш, негізгі орта, жалпы орта, техникалық және кәсіптік, орта білімнен кейінгі білім берудің мемлекттік жалпыға міндетті стандарттарын бекіту туралы Қазақстан Республикасы Оқу-ағарту министрлігінің 2022 жылғы 3 тамыздағы  №348 бұйрығының 3 қосымша 4 тарау, 56-6-тармағы, 4-қосымша 4-тарау, 50-тармағының талптарына сәйкестендірілді.</w:t>
      </w:r>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Нурпулатова Дилфуза Уразаликизиның болған 1 «Қ» сыныбында дүниетану сабағының тақырыбына «Өмір қауіпсіздігінің негіздері» «Bilimclass» элетрондық журналында күнтізбелік тақырыптық жоспарлауға кіріктіріліп,  сайтқа жүктелді. </w:t>
      </w:r>
      <w:hyperlink r:id="rId9" w:history="1">
        <w:r w:rsidR="00396552" w:rsidRPr="000A097A">
          <w:rPr>
            <w:rStyle w:val="a6"/>
            <w:color w:val="00B0F0"/>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Турсунмуратова Зульфияның 2 «А» сыныбында Дүниетану сабағының тақырыбына «Өмір қауіпсіздігінің негіздері» «Bilimclass» элетрондық журналында күнтізбелік тақырыптық жоспарлауға бірінші тоқсанға кіріктіріліп, сайтқа жүктелді.</w:t>
      </w:r>
      <w:r w:rsidR="00396552" w:rsidRPr="000A097A">
        <w:rPr>
          <w:sz w:val="24"/>
          <w:szCs w:val="24"/>
          <w:lang w:val="kk-KZ"/>
        </w:rPr>
        <w:t xml:space="preserve"> </w:t>
      </w:r>
      <w:hyperlink r:id="rId10"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Ақылтаева Айгерімнің 2 «Д» сыныбында қысқа мерзімді жоспары жүктелмеген Дүниетану сабағының тақырыбына «Өмір қауіпсіздігінің негіздері» «Bilimclass» элетрондық журналында күнтізбелік тақырыптық жоспарлауға бірінші тоқсанға кіріктіріліп, қысқа мерзімді жоспары жүктеліп, сайтқа енгізілді.</w:t>
      </w:r>
      <w:r w:rsidR="00396552" w:rsidRPr="000A097A">
        <w:rPr>
          <w:sz w:val="24"/>
          <w:szCs w:val="24"/>
          <w:lang w:val="kk-KZ"/>
        </w:rPr>
        <w:t xml:space="preserve"> </w:t>
      </w:r>
      <w:hyperlink r:id="rId11"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Ибраева Акжамидің 3 «А»  сыныбында дүниетану сабағының тақырыбына «Өмір қауіпсіздігінің негіздері» «Bilimclass» элетрондық журналында күнтізбелік тақырыптық жоспарлауға бірінші тоқсанға кіріктіріліп, қысқа мерзімді жоспары жүктеліп, сайтқа енгізілді.</w:t>
      </w:r>
      <w:r w:rsidR="00396552" w:rsidRPr="000A097A">
        <w:rPr>
          <w:sz w:val="24"/>
          <w:szCs w:val="24"/>
          <w:lang w:val="kk-KZ"/>
        </w:rPr>
        <w:t xml:space="preserve"> </w:t>
      </w:r>
      <w:hyperlink r:id="rId12"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Бекеева Айгулдің 3 «Б»  сыныбында дүниетану сабағының тақырыбына «Өмір қауіпсіздігінің негіздері» «Bilimclass» элетрондық журналында күнтізбелік тақырыптық жоспарлауға бірінші тоқсанға кіріктіріліп, қысқа мерзімді жоспары жүктеліп, сайтқа енгізілді.</w:t>
      </w:r>
      <w:r w:rsidR="00396552" w:rsidRPr="000A097A">
        <w:rPr>
          <w:sz w:val="24"/>
          <w:szCs w:val="24"/>
          <w:lang w:val="kk-KZ"/>
        </w:rPr>
        <w:t xml:space="preserve"> </w:t>
      </w:r>
      <w:hyperlink r:id="rId13"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Пән мұғалімі Ельшибаев Ерболаттың 9 «А» сыныбында дене шынықтыру сабағының тақырыбына «Өмір қауіпсіздігінің негіздері» «Bilimclass» элетрондық журналында күнтізбелік тақырыптық жоспарлауға бірінші тоқсанға кіріктіріліп, қысқа мерзімді жоспары жүктеліп, сайтқа енгізілді.</w:t>
      </w:r>
      <w:r w:rsidR="00396552" w:rsidRPr="000A097A">
        <w:rPr>
          <w:sz w:val="24"/>
          <w:szCs w:val="24"/>
          <w:lang w:val="kk-KZ"/>
        </w:rPr>
        <w:t xml:space="preserve"> </w:t>
      </w:r>
      <w:hyperlink r:id="rId14"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Пән мұғалімі Абдукадыров Султанбек Калыбекұлының 10 «А», «Ә», «Ғ» сыныптарында Алғашқы әскери және технологиялық дайындық пәнінен «Өмір қауіпсіздігінің негіздері» «Bilimclass» элетрондық журналында күнтізбелік тақырыптық жоспарлауға бірінші тоқсанға сағаттар кіріктірілді және тақырыптары тоқсанның соңына дейін жазылып, сабақ кестесіне күндері сәйкес қойылды. Қысқа мерзімді жоспары жүктеліп, сайтқа енгізілді. </w:t>
      </w:r>
      <w:hyperlink r:id="rId15"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Пән мұғалімі Ходжагелдиев Музафар Мирзагельдиевичтің 10 «Б» сыныбында Алғашқы әскери және технологиялық дайындық пәнінен «Өмір қауіпсіздігінің негіздері» күнтізбелік тақырыптық жоспарлауға бірінші тоқсанға кіріктірілді, сайтқа жүктелді.</w:t>
      </w:r>
      <w:r w:rsidR="00396552" w:rsidRPr="000A097A">
        <w:rPr>
          <w:sz w:val="24"/>
          <w:szCs w:val="24"/>
          <w:lang w:val="kk-KZ"/>
        </w:rPr>
        <w:t xml:space="preserve">  </w:t>
      </w:r>
      <w:hyperlink r:id="rId16" w:history="1">
        <w:r w:rsidR="00396552" w:rsidRPr="000A097A">
          <w:rPr>
            <w:rStyle w:val="a6"/>
            <w:sz w:val="24"/>
            <w:szCs w:val="24"/>
            <w:lang w:val="kk-KZ"/>
          </w:rPr>
          <w:t>Сілтеме</w:t>
        </w:r>
      </w:hyperlink>
    </w:p>
    <w:p w:rsidR="004453BD" w:rsidRPr="000A097A" w:rsidRDefault="00D44469" w:rsidP="004453BD">
      <w:pPr>
        <w:spacing w:after="0" w:line="240" w:lineRule="auto"/>
        <w:ind w:right="-180"/>
        <w:jc w:val="both"/>
        <w:rPr>
          <w:b/>
          <w:sz w:val="24"/>
          <w:szCs w:val="24"/>
          <w:lang w:val="kk-KZ"/>
        </w:rPr>
      </w:pPr>
      <w:r w:rsidRPr="000A097A">
        <w:rPr>
          <w:sz w:val="24"/>
          <w:szCs w:val="24"/>
          <w:lang w:val="kk-KZ"/>
        </w:rPr>
        <w:t xml:space="preserve">       </w:t>
      </w:r>
      <w:r w:rsidR="004453BD" w:rsidRPr="000A097A">
        <w:rPr>
          <w:b/>
          <w:sz w:val="24"/>
          <w:szCs w:val="24"/>
          <w:lang w:val="kk-KZ"/>
        </w:rPr>
        <w:t>4</w:t>
      </w:r>
      <w:r w:rsidR="004453BD" w:rsidRPr="000A097A">
        <w:rPr>
          <w:sz w:val="24"/>
          <w:szCs w:val="24"/>
          <w:lang w:val="kk-KZ"/>
        </w:rPr>
        <w:t>. «Жолда жүру ережелері» міндетті оқу курсын іске асыру Мектепке дейінгі тәрбие мен оқытудың, бастауыш, негізгі орта, жалпы орта, техникалық және кәсіптік, орта білімнен кейінгі білім берудің мемлекттік жалпыға міндетті стандарттарын бекіту туралы Қазақстан Республикасы Оқу-ағарту министрлігінің 2022 жылғы 3 тамыздағы  №348 бұйрығының 2-қосымша 2-тарау, 26-тармағының талаптарына сәйкестендірілді.</w:t>
      </w:r>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Электронды журналды талдау барысында «Жолда жүру ережелері» оқу курсының мазмұны 1-4 сыныптарда әрбір сыныпта 6 сағаттан, 5-8 сыныптарда 10 сағаттан тәрбие </w:t>
      </w:r>
      <w:r w:rsidRPr="000A097A">
        <w:rPr>
          <w:sz w:val="24"/>
          <w:szCs w:val="24"/>
          <w:lang w:val="kk-KZ"/>
        </w:rPr>
        <w:lastRenderedPageBreak/>
        <w:t>сағаттары есебінен сынып жетекшілері жылдық жұмыс жоспарында тақырыптары мен мерзімі төменде көрсетілген сыныптарда көрсетілді.</w:t>
      </w:r>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Токтамисова Маржанның 2 «В» сыныбында сынып сағатының тақырыптары бірінші тоқсанның күнтізбелік тақырыптық жоспарлауға бір сағат «Жолда жүру ережелері» тақырыптары кіріктірілді, сайтқа жүктелді. </w:t>
      </w:r>
      <w:hyperlink r:id="rId17"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Ибраева Акжамидің 3 «А» сыныбында сынып сағатының тақырыптары бірінші тоқсанның күнтізбелік тақырыптық жоспарлауға «Жолда жүру ережелері» тақырыптары «Bilimclass» элетрондық журналға кіріктірілді, сайтқа жүктелді.</w:t>
      </w:r>
      <w:r w:rsidR="00396552" w:rsidRPr="000A097A">
        <w:rPr>
          <w:sz w:val="24"/>
          <w:szCs w:val="24"/>
          <w:lang w:val="kk-KZ"/>
        </w:rPr>
        <w:t xml:space="preserve"> </w:t>
      </w:r>
      <w:hyperlink r:id="rId18" w:history="1">
        <w:r w:rsidR="00396552" w:rsidRPr="000A097A">
          <w:rPr>
            <w:rStyle w:val="a6"/>
            <w:sz w:val="24"/>
            <w:szCs w:val="24"/>
            <w:lang w:val="kk-KZ"/>
          </w:rPr>
          <w:t>Сілтеме</w:t>
        </w:r>
      </w:hyperlink>
    </w:p>
    <w:p w:rsidR="004453BD" w:rsidRPr="000A097A" w:rsidRDefault="00071548" w:rsidP="004453BD">
      <w:pPr>
        <w:spacing w:after="0" w:line="240" w:lineRule="auto"/>
        <w:ind w:right="-181"/>
        <w:jc w:val="both"/>
        <w:rPr>
          <w:b/>
          <w:sz w:val="24"/>
          <w:szCs w:val="24"/>
          <w:lang w:val="kk-KZ"/>
        </w:rPr>
      </w:pPr>
      <w:r>
        <w:rPr>
          <w:sz w:val="24"/>
          <w:szCs w:val="24"/>
          <w:lang w:val="kk-KZ"/>
        </w:rPr>
        <w:t xml:space="preserve">        Сынып жетекшісі Сарык</w:t>
      </w:r>
      <w:r w:rsidR="004453BD" w:rsidRPr="000A097A">
        <w:rPr>
          <w:sz w:val="24"/>
          <w:szCs w:val="24"/>
          <w:lang w:val="kk-KZ"/>
        </w:rPr>
        <w:t>озова Нұрғанымның 5 «Ә» сыныбында сынып сағатының тақырыптары бірінші тоқсаның күнтізбелік тақырыптық жоспарлауға «Жолда жүру ережелері» тақырыптары «Bilimclass» элетрондық журналға кіріктірілді, сайтқа жүктелді.</w:t>
      </w:r>
      <w:r w:rsidR="00396552" w:rsidRPr="000A097A">
        <w:rPr>
          <w:sz w:val="24"/>
          <w:szCs w:val="24"/>
          <w:lang w:val="kk-KZ"/>
        </w:rPr>
        <w:t xml:space="preserve"> </w:t>
      </w:r>
      <w:hyperlink r:id="rId19"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Спанова Айжанның 5 «Б» сыныбында сынып сағатының тақырыптары бірінші тоқсаның күнтізбелік тақырыптық жоспарлауға «Жолда жүру ережелері» тақырыптары «Bilimclass» элетрондық журналға 1 тоқсанда кіріктірілді, сайтқа жүктелді.</w:t>
      </w:r>
      <w:r w:rsidR="00396552" w:rsidRPr="000A097A">
        <w:rPr>
          <w:sz w:val="24"/>
          <w:szCs w:val="24"/>
          <w:lang w:val="kk-KZ"/>
        </w:rPr>
        <w:t xml:space="preserve"> </w:t>
      </w:r>
      <w:hyperlink r:id="rId20"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Колдыбаева Лоланың 5 «И» сыныбында сынып сағатының тақырыптары бірінші тоқсаның күнтізбелік тақырыптық жоспарлауға «Жолда жүру ережелері» тақырыптары «Bilimclass» элетрондық журналға 1 тоқсанда кіріктірілді, сайтқа жүктелді.</w:t>
      </w:r>
      <w:r w:rsidR="00396552" w:rsidRPr="000A097A">
        <w:rPr>
          <w:sz w:val="24"/>
          <w:szCs w:val="24"/>
          <w:lang w:val="kk-KZ"/>
        </w:rPr>
        <w:t xml:space="preserve"> </w:t>
      </w:r>
      <w:hyperlink r:id="rId21"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Сулейменов Оспанның 5 «К» сыныбында сынып сағатының тақырыптары бірінші тоқсаның күнтізбелік тақырыптық жоспарлауға «Жолда жүру ережелері» тақырыптары «Bilimclass» элетрондық журналға 1 тоқсанда кіріктірілді, сайтқа жүктелді.</w:t>
      </w:r>
      <w:r w:rsidR="00396552" w:rsidRPr="000A097A">
        <w:rPr>
          <w:sz w:val="24"/>
          <w:szCs w:val="24"/>
          <w:lang w:val="kk-KZ"/>
        </w:rPr>
        <w:t xml:space="preserve"> </w:t>
      </w:r>
      <w:hyperlink r:id="rId22"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w:t>
      </w:r>
      <w:r w:rsidR="00413046" w:rsidRPr="000A097A">
        <w:rPr>
          <w:sz w:val="24"/>
          <w:szCs w:val="24"/>
          <w:lang w:val="kk-KZ"/>
        </w:rPr>
        <w:t xml:space="preserve"> Түйс</w:t>
      </w:r>
      <w:r w:rsidRPr="000A097A">
        <w:rPr>
          <w:sz w:val="24"/>
          <w:szCs w:val="24"/>
          <w:lang w:val="kk-KZ"/>
        </w:rPr>
        <w:t>баева Акима Пердековнаның 6 «Ж» сыныбында сынып сағатының тақырыптары бірінші тоқсаның күнтізбелік тақырыптық жоспарлауға «Жолда жүру ережелері» тақырыптары «Bilimclass» элетрондық журналға 1 тоқсанда кіріктірілді және журналдағы күндері белгіленіп, толтырылды.</w:t>
      </w:r>
      <w:r w:rsidR="00396552" w:rsidRPr="000A097A">
        <w:rPr>
          <w:sz w:val="24"/>
          <w:szCs w:val="24"/>
          <w:lang w:val="kk-KZ"/>
        </w:rPr>
        <w:t xml:space="preserve"> </w:t>
      </w:r>
      <w:hyperlink r:id="rId23"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Махамбетова Жанардың 7 «А» сыныбында сынып сағатының тақырыптары бірінші тоқсанның күнтізбелік тақырыптық жоспарлауға «Жолда жүру ережелері» тақырыптары «Bilimclass» элетрондық журналға 1 тоқсанда кіріктірілді, сайтқа жүктелді.</w:t>
      </w:r>
      <w:r w:rsidR="00396552" w:rsidRPr="000A097A">
        <w:rPr>
          <w:sz w:val="24"/>
          <w:szCs w:val="24"/>
          <w:lang w:val="kk-KZ"/>
        </w:rPr>
        <w:t xml:space="preserve"> </w:t>
      </w:r>
      <w:hyperlink r:id="rId24"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Мамбет Ләззаттың 8 «А» сыныбында сынып сағатының тақырыптары бірінші тоқсаның күнтізбелік тақырыптық жоспарлауға «Жолда жүру ережелері» тақырыптары «Bilimclass» элетрондық журналға 1 тоқсанда кіріктірілді, сайтқа жүктелді.</w:t>
      </w:r>
      <w:r w:rsidR="00396552" w:rsidRPr="000A097A">
        <w:rPr>
          <w:sz w:val="24"/>
          <w:szCs w:val="24"/>
          <w:lang w:val="kk-KZ"/>
        </w:rPr>
        <w:t xml:space="preserve"> </w:t>
      </w:r>
      <w:hyperlink r:id="rId25" w:history="1">
        <w:r w:rsidR="00396552" w:rsidRPr="000A097A">
          <w:rPr>
            <w:rStyle w:val="a6"/>
            <w:sz w:val="24"/>
            <w:szCs w:val="24"/>
            <w:lang w:val="kk-KZ"/>
          </w:rPr>
          <w:t>Сілтеме</w:t>
        </w:r>
      </w:hyperlink>
    </w:p>
    <w:p w:rsidR="004453BD" w:rsidRPr="000A097A" w:rsidRDefault="004453BD" w:rsidP="004453BD">
      <w:pPr>
        <w:spacing w:after="0" w:line="240" w:lineRule="auto"/>
        <w:ind w:right="-181"/>
        <w:jc w:val="both"/>
        <w:rPr>
          <w:b/>
          <w:sz w:val="24"/>
          <w:szCs w:val="24"/>
          <w:lang w:val="kk-KZ"/>
        </w:rPr>
      </w:pPr>
      <w:r w:rsidRPr="000A097A">
        <w:rPr>
          <w:sz w:val="24"/>
          <w:szCs w:val="24"/>
          <w:lang w:val="kk-KZ"/>
        </w:rPr>
        <w:t xml:space="preserve">        Сынып жетекшісі Бекмұрат Арайлымның 8 «Е» сыныбында Сынып сағатының тақырыптары бірінші тоқсаның күнтізбелік тақырыптық жоспарлауға «Жолда жүру ережелері» тақырыптары «Bilimclass» элетрондық журналға 1 тоқсанда кіріктірілді, сайтқа жүктелді.</w:t>
      </w:r>
      <w:r w:rsidR="00396552" w:rsidRPr="000A097A">
        <w:rPr>
          <w:sz w:val="24"/>
          <w:szCs w:val="24"/>
          <w:lang w:val="kk-KZ"/>
        </w:rPr>
        <w:t xml:space="preserve"> </w:t>
      </w:r>
      <w:hyperlink r:id="rId26" w:history="1">
        <w:r w:rsidR="00396552" w:rsidRPr="000A097A">
          <w:rPr>
            <w:rStyle w:val="a6"/>
            <w:sz w:val="24"/>
            <w:szCs w:val="24"/>
            <w:lang w:val="kk-KZ"/>
          </w:rPr>
          <w:t>Сілтеме</w:t>
        </w:r>
      </w:hyperlink>
    </w:p>
    <w:p w:rsidR="001E4DA6" w:rsidRPr="000A097A" w:rsidRDefault="00D44469" w:rsidP="001E4DA6">
      <w:pPr>
        <w:pStyle w:val="a5"/>
        <w:tabs>
          <w:tab w:val="left" w:pos="90"/>
        </w:tabs>
        <w:spacing w:after="0" w:line="240" w:lineRule="auto"/>
        <w:ind w:left="0" w:right="-180"/>
        <w:jc w:val="both"/>
        <w:rPr>
          <w:b/>
          <w:sz w:val="24"/>
          <w:szCs w:val="24"/>
          <w:lang w:val="kk-KZ"/>
        </w:rPr>
      </w:pPr>
      <w:r w:rsidRPr="000A097A">
        <w:rPr>
          <w:b/>
          <w:sz w:val="24"/>
          <w:szCs w:val="24"/>
          <w:lang w:val="kk-KZ"/>
        </w:rPr>
        <w:t xml:space="preserve">        </w:t>
      </w:r>
      <w:r w:rsidR="001E4DA6" w:rsidRPr="000A097A">
        <w:rPr>
          <w:b/>
          <w:sz w:val="24"/>
          <w:szCs w:val="24"/>
          <w:lang w:val="kk-KZ"/>
        </w:rPr>
        <w:t>5</w:t>
      </w:r>
      <w:r w:rsidR="001E4DA6" w:rsidRPr="000A097A">
        <w:rPr>
          <w:sz w:val="24"/>
          <w:szCs w:val="24"/>
          <w:lang w:val="kk-KZ"/>
        </w:rPr>
        <w:t>.Қазақстан Республикасы Оқу-ағарту министрлігінің 2022 жылғы 31 тамыздағы №385 бұйрығымен ( нормативтік құқықтық актілерді мемлекеттік тіркеу тізімінде №29329 болып тіркелген ) бекітілген мектепке дейінгі ұйымдар қызметінің үлгілік қағидаларын ( бұдан әрі- Үлгілік қағидалар) сақтау туралы қағиданың 1-қосымша 2-тарау 24-тармақшасы Мектепке дейінгі ұйымдар мен мектеп</w:t>
      </w:r>
      <w:r w:rsidR="00071548">
        <w:rPr>
          <w:sz w:val="24"/>
          <w:szCs w:val="24"/>
          <w:lang w:val="kk-KZ"/>
        </w:rPr>
        <w:t xml:space="preserve"> </w:t>
      </w:r>
      <w:r w:rsidR="001E4DA6" w:rsidRPr="000A097A">
        <w:rPr>
          <w:sz w:val="24"/>
          <w:szCs w:val="24"/>
          <w:lang w:val="kk-KZ"/>
        </w:rPr>
        <w:t>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 оның ішінде кемінде бес жылда бір рет біліктілік санатын деңгейін арттыруы (растауы) талаптары сәйкестендірілді. Қазақстан Республикасы Оқу-</w:t>
      </w:r>
      <w:r w:rsidR="001E4DA6" w:rsidRPr="000A097A">
        <w:rPr>
          <w:sz w:val="24"/>
          <w:szCs w:val="24"/>
          <w:lang w:val="kk-KZ"/>
        </w:rPr>
        <w:lastRenderedPageBreak/>
        <w:t>ағарту министрлігінің 2022 жылғы 24 қарашадағы №473 бұйрығымен бекітіген (нормативтік құқықтық актілерді мемлекеттік тіркеу тізімінде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білктілік талаптарын және оларға сәйкестікті растайтын құжаттар тізбесін (бұдан әрі – біліктілік талаптары) сақтау.</w:t>
      </w:r>
    </w:p>
    <w:p w:rsidR="001E4DA6" w:rsidRPr="000A097A" w:rsidRDefault="001E4DA6" w:rsidP="001E4DA6">
      <w:pPr>
        <w:spacing w:after="0" w:line="240" w:lineRule="auto"/>
        <w:ind w:right="-180"/>
        <w:jc w:val="both"/>
        <w:rPr>
          <w:b/>
          <w:sz w:val="24"/>
          <w:szCs w:val="24"/>
          <w:lang w:val="kk-KZ"/>
        </w:rPr>
      </w:pPr>
      <w:r w:rsidRPr="000A097A">
        <w:rPr>
          <w:sz w:val="24"/>
          <w:szCs w:val="24"/>
          <w:lang w:val="kk-KZ"/>
        </w:rPr>
        <w:t xml:space="preserve">Білім беру қызметіне қойылатын біліктілік талаптарын және оларға сәйкесті растайтын біліктілік талаптардың 1-пункттің 2,6-1-тармағының, 2-пункттің 9,13-1-тармақтарының, 3-пункттің 16,20-1-тармағының біліктілік талаптары 1,8-қосымша нысанына және білім беру ұйымы басшысының және педагогтерінің білімі, жұмыс өтілі «Педагог лауазымдарының үлгілік біліктілік сипаттамаларын бекіту туралы» Қазақстан Республикасы Білім және ғылым министрінің 2009 жылғы 13 шілдедегі №338 бұйрығының бұйрығымен (нормативтік құқықтық актілерді мемлекеттік тіркеу тізімінде №5750 болып тіркелген) (бұдан әрі- №338 бұйрық) </w:t>
      </w:r>
      <w:r w:rsidR="00D44469" w:rsidRPr="000A097A">
        <w:rPr>
          <w:sz w:val="24"/>
          <w:szCs w:val="24"/>
          <w:lang w:val="kk-KZ"/>
        </w:rPr>
        <w:t>талаптарына сәйкестендіру барысында жұмыстар жұмыстар жүргізілуде.</w:t>
      </w:r>
    </w:p>
    <w:p w:rsidR="00413046" w:rsidRPr="000A097A" w:rsidRDefault="00D44469" w:rsidP="00413046">
      <w:pPr>
        <w:spacing w:after="0" w:line="240" w:lineRule="auto"/>
        <w:jc w:val="both"/>
        <w:rPr>
          <w:sz w:val="24"/>
          <w:szCs w:val="24"/>
          <w:lang w:val="kk-KZ"/>
        </w:rPr>
      </w:pPr>
      <w:r w:rsidRPr="000A097A">
        <w:rPr>
          <w:sz w:val="24"/>
          <w:szCs w:val="24"/>
          <w:lang w:val="kk-KZ"/>
        </w:rPr>
        <w:t xml:space="preserve">     </w:t>
      </w:r>
      <w:r w:rsidR="001E4DA6" w:rsidRPr="000A097A">
        <w:rPr>
          <w:sz w:val="24"/>
          <w:szCs w:val="24"/>
          <w:lang w:val="kk-KZ"/>
        </w:rPr>
        <w:t xml:space="preserve">   Төмендегі мұғалімдердің  тесттен өте алмай қалғандығы туралы  сертификаттары, отбасы және денсаулық  жағдайларына байланысты санаттарын уақытында көтере алмай қалған мұғалімдердің </w:t>
      </w:r>
      <w:r w:rsidRPr="000A097A">
        <w:rPr>
          <w:sz w:val="24"/>
          <w:szCs w:val="24"/>
          <w:lang w:val="kk-KZ"/>
        </w:rPr>
        <w:t>түсініктемелері жинақталып,  аталған мұғалімдерге тәлімгерлер тағайындалды,</w:t>
      </w:r>
      <w:hyperlink r:id="rId27" w:history="1">
        <w:r w:rsidR="00413046" w:rsidRPr="000A097A">
          <w:rPr>
            <w:rStyle w:val="a6"/>
            <w:color w:val="00B0F0"/>
            <w:sz w:val="24"/>
            <w:szCs w:val="24"/>
            <w:lang w:val="kk-KZ"/>
          </w:rPr>
          <w:t>сілтеме</w:t>
        </w:r>
      </w:hyperlink>
      <w:r w:rsidR="00EA0B6F" w:rsidRPr="000A097A">
        <w:rPr>
          <w:sz w:val="24"/>
          <w:szCs w:val="24"/>
          <w:lang w:val="kk-KZ"/>
        </w:rPr>
        <w:t xml:space="preserve"> түсіндірме жұмыстары жүргізіліп, шара көрілді.</w:t>
      </w:r>
      <w:hyperlink r:id="rId28" w:history="1">
        <w:r w:rsidR="00413046" w:rsidRPr="000A097A">
          <w:rPr>
            <w:rStyle w:val="a6"/>
            <w:sz w:val="24"/>
            <w:szCs w:val="24"/>
            <w:lang w:val="kk-KZ"/>
          </w:rPr>
          <w:t>сілтеме</w:t>
        </w:r>
      </w:hyperlink>
      <w:r w:rsidRPr="000A097A">
        <w:rPr>
          <w:sz w:val="24"/>
          <w:szCs w:val="24"/>
          <w:lang w:val="kk-KZ"/>
        </w:rPr>
        <w:t xml:space="preserve"> </w:t>
      </w:r>
      <w:r w:rsidR="001E4DA6" w:rsidRPr="000A097A">
        <w:rPr>
          <w:sz w:val="24"/>
          <w:szCs w:val="24"/>
          <w:lang w:val="kk-KZ"/>
        </w:rPr>
        <w:t>2024-2025 оқу жылында біліктілік санатын көтеру үшін ақпан айында ашылатын ПББ тестіне тіркеліп, 2025 жылдың 1 қыркүйегіне дейін растауға мерзім берілді.</w:t>
      </w:r>
      <w:r w:rsidRPr="000A097A">
        <w:rPr>
          <w:sz w:val="24"/>
          <w:szCs w:val="24"/>
          <w:lang w:val="kk-KZ"/>
        </w:rPr>
        <w:t xml:space="preserve"> Оның ішінде орыс тілі пәнінің мұғалім</w:t>
      </w:r>
      <w:r w:rsidR="00413046" w:rsidRPr="000A097A">
        <w:rPr>
          <w:sz w:val="24"/>
          <w:szCs w:val="24"/>
          <w:lang w:val="kk-KZ"/>
        </w:rPr>
        <w:t>дер</w:t>
      </w:r>
      <w:r w:rsidRPr="000A097A">
        <w:rPr>
          <w:sz w:val="24"/>
          <w:szCs w:val="24"/>
          <w:lang w:val="kk-KZ"/>
        </w:rPr>
        <w:t>і А.Тайбасар</w:t>
      </w:r>
      <w:r w:rsidR="002D6430" w:rsidRPr="000A097A">
        <w:rPr>
          <w:sz w:val="24"/>
          <w:szCs w:val="24"/>
          <w:lang w:val="kk-KZ"/>
        </w:rPr>
        <w:t xml:space="preserve"> </w:t>
      </w:r>
      <w:r w:rsidR="00413046" w:rsidRPr="000A097A">
        <w:rPr>
          <w:sz w:val="24"/>
          <w:szCs w:val="24"/>
          <w:lang w:val="kk-KZ"/>
        </w:rPr>
        <w:t xml:space="preserve"> </w:t>
      </w:r>
      <w:hyperlink r:id="rId29" w:history="1">
        <w:r w:rsidR="00413046" w:rsidRPr="000A097A">
          <w:rPr>
            <w:rStyle w:val="a6"/>
            <w:sz w:val="24"/>
            <w:szCs w:val="24"/>
            <w:lang w:val="kk-KZ"/>
          </w:rPr>
          <w:t>сілтеме,</w:t>
        </w:r>
      </w:hyperlink>
      <w:r w:rsidR="00413046" w:rsidRPr="000A097A">
        <w:rPr>
          <w:sz w:val="24"/>
          <w:szCs w:val="24"/>
          <w:lang w:val="kk-KZ"/>
        </w:rPr>
        <w:t xml:space="preserve"> Э.Атабаева </w:t>
      </w:r>
      <w:hyperlink r:id="rId30" w:history="1">
        <w:r w:rsidR="00413046" w:rsidRPr="006B7B57">
          <w:rPr>
            <w:rStyle w:val="a6"/>
            <w:color w:val="1F497D" w:themeColor="text2"/>
            <w:sz w:val="24"/>
            <w:szCs w:val="24"/>
            <w:lang w:val="kk-KZ"/>
          </w:rPr>
          <w:t>сілтеме</w:t>
        </w:r>
      </w:hyperlink>
      <w:r w:rsidR="00413046" w:rsidRPr="000A097A">
        <w:rPr>
          <w:sz w:val="24"/>
          <w:szCs w:val="24"/>
          <w:lang w:val="kk-KZ"/>
        </w:rPr>
        <w:t>,</w:t>
      </w:r>
      <w:r w:rsidRPr="000A097A">
        <w:rPr>
          <w:sz w:val="24"/>
          <w:szCs w:val="24"/>
          <w:lang w:val="kk-KZ"/>
        </w:rPr>
        <w:t xml:space="preserve"> АӘТД мұғалімі   Ө.Тезекбай</w:t>
      </w:r>
      <w:r w:rsidR="002D6430" w:rsidRPr="000A097A">
        <w:rPr>
          <w:sz w:val="24"/>
          <w:szCs w:val="24"/>
          <w:lang w:val="kk-KZ"/>
        </w:rPr>
        <w:t xml:space="preserve">  </w:t>
      </w:r>
      <w:hyperlink r:id="rId31" w:history="1">
        <w:r w:rsidR="00413046" w:rsidRPr="006B7B57">
          <w:rPr>
            <w:rStyle w:val="a6"/>
            <w:color w:val="1F497D" w:themeColor="text2"/>
            <w:sz w:val="24"/>
            <w:szCs w:val="24"/>
            <w:lang w:val="kk-KZ"/>
          </w:rPr>
          <w:t>сілтеме</w:t>
        </w:r>
      </w:hyperlink>
      <w:r w:rsidR="0036301D">
        <w:rPr>
          <w:rStyle w:val="a6"/>
          <w:color w:val="1F497D" w:themeColor="text2"/>
          <w:sz w:val="24"/>
          <w:szCs w:val="24"/>
          <w:lang w:val="kk-KZ"/>
        </w:rPr>
        <w:t>,</w:t>
      </w:r>
      <w:r w:rsidRPr="000A097A">
        <w:rPr>
          <w:sz w:val="24"/>
          <w:szCs w:val="24"/>
          <w:lang w:val="kk-KZ"/>
        </w:rPr>
        <w:t xml:space="preserve">  </w:t>
      </w:r>
      <w:r w:rsidR="0036301D" w:rsidRPr="006B64EB">
        <w:rPr>
          <w:rStyle w:val="a6"/>
          <w:color w:val="000000" w:themeColor="text1"/>
          <w:sz w:val="24"/>
          <w:szCs w:val="24"/>
          <w:u w:val="none"/>
          <w:lang w:val="kk-KZ"/>
        </w:rPr>
        <w:t>Хожамжарова</w:t>
      </w:r>
      <w:r w:rsidR="006B64EB">
        <w:rPr>
          <w:rStyle w:val="a6"/>
          <w:color w:val="00B0F0"/>
          <w:sz w:val="24"/>
          <w:szCs w:val="24"/>
          <w:u w:val="none"/>
          <w:lang w:val="kk-KZ"/>
        </w:rPr>
        <w:t xml:space="preserve"> </w:t>
      </w:r>
      <w:r w:rsidR="006B64EB">
        <w:rPr>
          <w:rStyle w:val="a6"/>
          <w:color w:val="auto"/>
          <w:sz w:val="24"/>
          <w:szCs w:val="24"/>
          <w:u w:val="none"/>
          <w:lang w:val="kk-KZ"/>
        </w:rPr>
        <w:t xml:space="preserve">М </w:t>
      </w:r>
      <w:r w:rsidR="0036301D" w:rsidRPr="0036301D">
        <w:rPr>
          <w:rStyle w:val="a6"/>
          <w:color w:val="auto"/>
          <w:sz w:val="24"/>
          <w:szCs w:val="24"/>
          <w:u w:val="none"/>
          <w:lang w:val="kk-KZ"/>
        </w:rPr>
        <w:t>бастауыш сынып мұғалімі, 2019ж желтоқсан айында «Педагог-модератор</w:t>
      </w:r>
      <w:r w:rsidR="0036301D">
        <w:rPr>
          <w:rStyle w:val="a6"/>
          <w:color w:val="auto"/>
          <w:sz w:val="24"/>
          <w:szCs w:val="24"/>
          <w:u w:val="none"/>
          <w:lang w:val="kk-KZ"/>
        </w:rPr>
        <w:t>»</w:t>
      </w:r>
      <w:r w:rsidR="0036301D" w:rsidRPr="0036301D">
        <w:rPr>
          <w:rStyle w:val="a6"/>
          <w:color w:val="auto"/>
          <w:sz w:val="24"/>
          <w:szCs w:val="24"/>
          <w:u w:val="none"/>
          <w:lang w:val="kk-KZ"/>
        </w:rPr>
        <w:t xml:space="preserve"> санатын алған</w:t>
      </w:r>
      <w:r w:rsidR="0036301D">
        <w:rPr>
          <w:rStyle w:val="a6"/>
          <w:color w:val="auto"/>
          <w:sz w:val="24"/>
          <w:szCs w:val="24"/>
          <w:u w:val="none"/>
          <w:lang w:val="kk-KZ"/>
        </w:rPr>
        <w:t>, аталған мұғалімдер</w:t>
      </w:r>
      <w:r w:rsidR="0036301D" w:rsidRPr="000A097A">
        <w:rPr>
          <w:sz w:val="24"/>
          <w:szCs w:val="24"/>
          <w:lang w:val="kk-KZ"/>
        </w:rPr>
        <w:t xml:space="preserve"> </w:t>
      </w:r>
      <w:r w:rsidR="00413046" w:rsidRPr="000A097A">
        <w:rPr>
          <w:sz w:val="24"/>
          <w:szCs w:val="24"/>
          <w:lang w:val="kk-KZ"/>
        </w:rPr>
        <w:t>өз өтініштері бойынша жұмыстан шықты</w:t>
      </w:r>
      <w:r w:rsidR="006B64EB">
        <w:rPr>
          <w:sz w:val="24"/>
          <w:szCs w:val="24"/>
          <w:lang w:val="kk-KZ"/>
        </w:rPr>
        <w:t xml:space="preserve">. </w:t>
      </w:r>
      <w:hyperlink r:id="rId32" w:history="1">
        <w:r w:rsidR="006B64EB" w:rsidRPr="006B64EB">
          <w:rPr>
            <w:rStyle w:val="a6"/>
            <w:sz w:val="24"/>
            <w:szCs w:val="24"/>
            <w:lang w:val="kk-KZ"/>
          </w:rPr>
          <w:t>сілтеме</w:t>
        </w:r>
      </w:hyperlink>
      <w:r w:rsidR="00413046" w:rsidRPr="000A097A">
        <w:rPr>
          <w:sz w:val="24"/>
          <w:szCs w:val="24"/>
          <w:lang w:val="kk-KZ"/>
        </w:rPr>
        <w:t xml:space="preserve"> </w:t>
      </w:r>
      <w:r w:rsidR="006B7B57">
        <w:rPr>
          <w:sz w:val="24"/>
          <w:szCs w:val="24"/>
          <w:lang w:val="kk-KZ"/>
        </w:rPr>
        <w:t xml:space="preserve">Еңбек шартының бұзылғаны туралы </w:t>
      </w:r>
      <w:r w:rsidR="006B7B57" w:rsidRPr="006B7B57">
        <w:rPr>
          <w:sz w:val="24"/>
          <w:szCs w:val="24"/>
          <w:lang w:val="kk-KZ"/>
        </w:rPr>
        <w:t xml:space="preserve">HR Enbek </w:t>
      </w:r>
      <w:r w:rsidR="006B7B57">
        <w:rPr>
          <w:sz w:val="24"/>
          <w:szCs w:val="24"/>
          <w:lang w:val="kk-KZ"/>
        </w:rPr>
        <w:t xml:space="preserve">платформасынан алынған мәлімет. </w:t>
      </w:r>
      <w:hyperlink r:id="rId33" w:history="1">
        <w:r w:rsidR="006B7B57" w:rsidRPr="006B7B57">
          <w:rPr>
            <w:rStyle w:val="a6"/>
            <w:sz w:val="24"/>
            <w:szCs w:val="24"/>
            <w:lang w:val="kk-KZ"/>
          </w:rPr>
          <w:t>сілтеме</w:t>
        </w:r>
      </w:hyperlink>
    </w:p>
    <w:p w:rsidR="00413046" w:rsidRPr="000A097A" w:rsidRDefault="00413046" w:rsidP="00413046">
      <w:pPr>
        <w:pStyle w:val="a5"/>
        <w:numPr>
          <w:ilvl w:val="0"/>
          <w:numId w:val="1"/>
        </w:numPr>
        <w:spacing w:after="0" w:line="240" w:lineRule="auto"/>
        <w:jc w:val="both"/>
        <w:rPr>
          <w:b/>
          <w:sz w:val="24"/>
          <w:szCs w:val="24"/>
          <w:lang w:val="kk-KZ"/>
        </w:rPr>
      </w:pPr>
      <w:r w:rsidRPr="000A097A">
        <w:rPr>
          <w:sz w:val="24"/>
          <w:szCs w:val="24"/>
          <w:lang w:val="kk-KZ"/>
        </w:rPr>
        <w:t>Балабекова Ғ. – педагог психолог-наурыз айындағы ПББ тестінің бірінші мүмкіндігінен өте алмай, қайта тәртіптік шара көрілді.</w:t>
      </w:r>
      <w:hyperlink r:id="rId34" w:history="1">
        <w:r w:rsidRPr="000A097A">
          <w:rPr>
            <w:rStyle w:val="a6"/>
            <w:color w:val="auto"/>
            <w:sz w:val="24"/>
            <w:szCs w:val="24"/>
            <w:lang w:val="kk-KZ"/>
          </w:rPr>
          <w:t xml:space="preserve"> </w:t>
        </w:r>
        <w:r w:rsidRPr="00471A5D">
          <w:rPr>
            <w:rStyle w:val="a6"/>
            <w:color w:val="1F497D" w:themeColor="text2"/>
            <w:sz w:val="24"/>
            <w:szCs w:val="24"/>
            <w:lang w:val="kk-KZ"/>
          </w:rPr>
          <w:t>сілтеме</w:t>
        </w:r>
      </w:hyperlink>
    </w:p>
    <w:p w:rsidR="001E4DA6" w:rsidRPr="000A097A" w:rsidRDefault="001E4DA6" w:rsidP="00413046">
      <w:pPr>
        <w:pStyle w:val="a5"/>
        <w:numPr>
          <w:ilvl w:val="0"/>
          <w:numId w:val="1"/>
        </w:numPr>
        <w:spacing w:after="0" w:line="240" w:lineRule="auto"/>
        <w:jc w:val="both"/>
        <w:rPr>
          <w:b/>
          <w:sz w:val="24"/>
          <w:szCs w:val="24"/>
          <w:lang w:val="kk-KZ"/>
        </w:rPr>
      </w:pPr>
      <w:r w:rsidRPr="000A097A">
        <w:rPr>
          <w:sz w:val="24"/>
          <w:szCs w:val="24"/>
          <w:lang w:val="kk-KZ"/>
        </w:rPr>
        <w:t>Ералиева Ж. – ағылшын тілі пәнінің мұғалімі</w:t>
      </w:r>
      <w:r w:rsidR="00413046" w:rsidRPr="000A097A">
        <w:rPr>
          <w:sz w:val="24"/>
          <w:szCs w:val="24"/>
          <w:lang w:val="kk-KZ"/>
        </w:rPr>
        <w:t xml:space="preserve">-наурыз айындағы ПББ тестінің бірінші мүмкіндігінен өте алмай, қайта тәртіптік шара көрілді. </w:t>
      </w:r>
      <w:hyperlink r:id="rId35" w:history="1">
        <w:r w:rsidR="00413046" w:rsidRPr="000A097A">
          <w:rPr>
            <w:rStyle w:val="a6"/>
            <w:sz w:val="24"/>
            <w:szCs w:val="24"/>
            <w:lang w:val="kk-KZ"/>
          </w:rPr>
          <w:t>сілтеме</w:t>
        </w:r>
      </w:hyperlink>
    </w:p>
    <w:p w:rsidR="001E4DA6" w:rsidRPr="000A097A" w:rsidRDefault="001E4DA6" w:rsidP="001E4DA6">
      <w:pPr>
        <w:pStyle w:val="a5"/>
        <w:numPr>
          <w:ilvl w:val="0"/>
          <w:numId w:val="1"/>
        </w:numPr>
        <w:spacing w:after="0" w:line="240" w:lineRule="auto"/>
        <w:jc w:val="both"/>
        <w:rPr>
          <w:b/>
          <w:sz w:val="24"/>
          <w:szCs w:val="24"/>
          <w:lang w:val="kk-KZ"/>
        </w:rPr>
      </w:pPr>
      <w:r w:rsidRPr="000A097A">
        <w:rPr>
          <w:sz w:val="24"/>
          <w:szCs w:val="24"/>
          <w:lang w:val="kk-KZ"/>
        </w:rPr>
        <w:t>Тастанбекова Ш. – ағылшын тілі пәнінің мұғалімі</w:t>
      </w:r>
      <w:r w:rsidR="00413046" w:rsidRPr="000A097A">
        <w:rPr>
          <w:sz w:val="24"/>
          <w:szCs w:val="24"/>
          <w:lang w:val="kk-KZ"/>
        </w:rPr>
        <w:t xml:space="preserve"> </w:t>
      </w:r>
      <w:hyperlink r:id="rId36" w:history="1">
        <w:r w:rsidR="00413046" w:rsidRPr="000A097A">
          <w:rPr>
            <w:rStyle w:val="a6"/>
            <w:sz w:val="24"/>
            <w:szCs w:val="24"/>
            <w:lang w:val="kk-KZ"/>
          </w:rPr>
          <w:t>сілтеме</w:t>
        </w:r>
      </w:hyperlink>
    </w:p>
    <w:p w:rsidR="001E4DA6" w:rsidRPr="00A84FBB" w:rsidRDefault="001E4DA6" w:rsidP="001E4DA6">
      <w:pPr>
        <w:pStyle w:val="a5"/>
        <w:numPr>
          <w:ilvl w:val="0"/>
          <w:numId w:val="1"/>
        </w:numPr>
        <w:spacing w:after="0" w:line="240" w:lineRule="auto"/>
        <w:jc w:val="both"/>
        <w:rPr>
          <w:b/>
          <w:sz w:val="24"/>
          <w:szCs w:val="24"/>
          <w:lang w:val="kk-KZ"/>
        </w:rPr>
      </w:pPr>
      <w:r w:rsidRPr="000A097A">
        <w:rPr>
          <w:sz w:val="24"/>
          <w:szCs w:val="24"/>
          <w:lang w:val="kk-KZ"/>
        </w:rPr>
        <w:t>Сарсенбаев Д. –</w:t>
      </w:r>
      <w:r w:rsidR="00471A5D">
        <w:rPr>
          <w:sz w:val="24"/>
          <w:szCs w:val="24"/>
          <w:lang w:val="kk-KZ"/>
        </w:rPr>
        <w:t xml:space="preserve">негізгі </w:t>
      </w:r>
      <w:r w:rsidR="00830DC2">
        <w:rPr>
          <w:sz w:val="24"/>
          <w:szCs w:val="24"/>
          <w:lang w:val="kk-KZ"/>
        </w:rPr>
        <w:t xml:space="preserve">мамандығы </w:t>
      </w:r>
      <w:r w:rsidR="00471A5D">
        <w:rPr>
          <w:sz w:val="24"/>
          <w:szCs w:val="24"/>
          <w:lang w:val="kk-KZ"/>
        </w:rPr>
        <w:t>инженер</w:t>
      </w:r>
      <w:r w:rsidR="00471A5D" w:rsidRPr="00471A5D">
        <w:rPr>
          <w:sz w:val="24"/>
          <w:szCs w:val="24"/>
          <w:lang w:val="kk-KZ"/>
        </w:rPr>
        <w:t>-жаб</w:t>
      </w:r>
      <w:r w:rsidR="00471A5D">
        <w:rPr>
          <w:sz w:val="24"/>
          <w:szCs w:val="24"/>
          <w:lang w:val="kk-KZ"/>
        </w:rPr>
        <w:t>дықтаушы,</w:t>
      </w:r>
      <w:r w:rsidR="00471A5D" w:rsidRPr="00471A5D">
        <w:rPr>
          <w:sz w:val="24"/>
          <w:szCs w:val="24"/>
          <w:lang w:val="kk-KZ"/>
        </w:rPr>
        <w:t xml:space="preserve"> </w:t>
      </w:r>
      <w:r w:rsidR="00471A5D">
        <w:rPr>
          <w:sz w:val="24"/>
          <w:szCs w:val="24"/>
          <w:lang w:val="kk-KZ"/>
        </w:rPr>
        <w:t xml:space="preserve">өндірістік қажеттілікке байланысты </w:t>
      </w:r>
      <w:r w:rsidR="00471A5D" w:rsidRPr="000A097A">
        <w:rPr>
          <w:sz w:val="24"/>
          <w:szCs w:val="24"/>
          <w:lang w:val="kk-KZ"/>
        </w:rPr>
        <w:t>қосым</w:t>
      </w:r>
      <w:r w:rsidR="00471A5D">
        <w:rPr>
          <w:sz w:val="24"/>
          <w:szCs w:val="24"/>
          <w:lang w:val="kk-KZ"/>
        </w:rPr>
        <w:t>ша</w:t>
      </w:r>
      <w:r w:rsidR="00471A5D" w:rsidRPr="000A097A">
        <w:rPr>
          <w:sz w:val="24"/>
          <w:szCs w:val="24"/>
          <w:lang w:val="kk-KZ"/>
        </w:rPr>
        <w:t xml:space="preserve"> </w:t>
      </w:r>
      <w:r w:rsidR="00471A5D" w:rsidRPr="000A097A">
        <w:rPr>
          <w:sz w:val="24"/>
          <w:szCs w:val="24"/>
          <w:lang w:val="kk-KZ"/>
        </w:rPr>
        <w:t>тарих пәнінің мұғалімі</w:t>
      </w:r>
      <w:r w:rsidR="00471A5D">
        <w:rPr>
          <w:sz w:val="24"/>
          <w:szCs w:val="24"/>
          <w:lang w:val="kk-KZ"/>
        </w:rPr>
        <w:t xml:space="preserve"> </w:t>
      </w:r>
      <w:r w:rsidR="00471A5D">
        <w:rPr>
          <w:sz w:val="24"/>
          <w:szCs w:val="24"/>
          <w:lang w:val="kk-KZ"/>
        </w:rPr>
        <w:t>ретінде</w:t>
      </w:r>
      <w:bookmarkStart w:id="0" w:name="_GoBack"/>
      <w:bookmarkEnd w:id="0"/>
      <w:r w:rsidR="00471A5D" w:rsidRPr="000A097A">
        <w:rPr>
          <w:sz w:val="24"/>
          <w:szCs w:val="24"/>
          <w:lang w:val="kk-KZ"/>
        </w:rPr>
        <w:t xml:space="preserve"> </w:t>
      </w:r>
      <w:r w:rsidR="00830DC2">
        <w:rPr>
          <w:sz w:val="24"/>
          <w:szCs w:val="24"/>
          <w:lang w:val="kk-KZ"/>
        </w:rPr>
        <w:t>жүктелген 4</w:t>
      </w:r>
      <w:r w:rsidR="00413046" w:rsidRPr="000A097A">
        <w:rPr>
          <w:sz w:val="24"/>
          <w:szCs w:val="24"/>
          <w:lang w:val="kk-KZ"/>
        </w:rPr>
        <w:t xml:space="preserve"> сағат жүктемесі біліктілік санаты жоқтығына байланысты</w:t>
      </w:r>
      <w:r w:rsidR="00830DC2" w:rsidRPr="00830DC2">
        <w:rPr>
          <w:sz w:val="24"/>
          <w:szCs w:val="24"/>
          <w:lang w:val="kk-KZ"/>
        </w:rPr>
        <w:t xml:space="preserve"> </w:t>
      </w:r>
      <w:r w:rsidR="00413046" w:rsidRPr="000A097A">
        <w:rPr>
          <w:sz w:val="24"/>
          <w:szCs w:val="24"/>
          <w:lang w:val="kk-KZ"/>
        </w:rPr>
        <w:t>қайта   алынды.</w:t>
      </w:r>
      <w:hyperlink r:id="rId37" w:history="1">
        <w:r w:rsidR="00A84FBB" w:rsidRPr="006B7B57">
          <w:rPr>
            <w:rStyle w:val="a6"/>
            <w:sz w:val="24"/>
            <w:szCs w:val="24"/>
            <w:lang w:val="kk-KZ"/>
          </w:rPr>
          <w:t>сілтеме</w:t>
        </w:r>
      </w:hyperlink>
    </w:p>
    <w:p w:rsidR="00A84FBB" w:rsidRPr="000A097A" w:rsidRDefault="00A84FBB" w:rsidP="00A84FBB">
      <w:pPr>
        <w:pStyle w:val="a5"/>
        <w:spacing w:after="0" w:line="240" w:lineRule="auto"/>
        <w:jc w:val="both"/>
        <w:rPr>
          <w:b/>
          <w:sz w:val="24"/>
          <w:szCs w:val="24"/>
          <w:lang w:val="kk-KZ"/>
        </w:rPr>
      </w:pPr>
      <w:r>
        <w:rPr>
          <w:sz w:val="24"/>
          <w:szCs w:val="24"/>
          <w:lang w:val="kk-KZ"/>
        </w:rPr>
        <w:t xml:space="preserve">Тарификациялық тізімде жоқ екені туралы мәлімет. </w:t>
      </w:r>
      <w:hyperlink r:id="rId38" w:history="1">
        <w:r w:rsidRPr="00A84FBB">
          <w:rPr>
            <w:rStyle w:val="a6"/>
            <w:sz w:val="24"/>
            <w:szCs w:val="24"/>
            <w:lang w:val="kk-KZ"/>
          </w:rPr>
          <w:t>сілтеме</w:t>
        </w:r>
      </w:hyperlink>
    </w:p>
    <w:p w:rsidR="001E4DA6" w:rsidRPr="000A097A" w:rsidRDefault="001E4DA6" w:rsidP="00413046">
      <w:pPr>
        <w:pStyle w:val="a5"/>
        <w:numPr>
          <w:ilvl w:val="0"/>
          <w:numId w:val="1"/>
        </w:numPr>
        <w:spacing w:after="0" w:line="240" w:lineRule="auto"/>
        <w:jc w:val="both"/>
        <w:rPr>
          <w:b/>
          <w:sz w:val="24"/>
          <w:szCs w:val="24"/>
          <w:lang w:val="kk-KZ"/>
        </w:rPr>
      </w:pPr>
      <w:r w:rsidRPr="000A097A">
        <w:rPr>
          <w:sz w:val="24"/>
          <w:szCs w:val="24"/>
          <w:lang w:val="kk-KZ"/>
        </w:rPr>
        <w:t>Оразбай А. – музыка</w:t>
      </w:r>
      <w:r w:rsidR="00413046" w:rsidRPr="000A097A">
        <w:rPr>
          <w:sz w:val="24"/>
          <w:szCs w:val="24"/>
          <w:lang w:val="kk-KZ"/>
        </w:rPr>
        <w:t xml:space="preserve">-наурыз айындағы ПББ тестінің бірінші мүмкіндігінен өте алмай, қайта тәртіптік шара көрілді. </w:t>
      </w:r>
      <w:hyperlink r:id="rId39" w:history="1">
        <w:r w:rsidR="00413046" w:rsidRPr="000A097A">
          <w:rPr>
            <w:rStyle w:val="a6"/>
            <w:sz w:val="24"/>
            <w:szCs w:val="24"/>
            <w:lang w:val="kk-KZ"/>
          </w:rPr>
          <w:t>сілтеме</w:t>
        </w:r>
      </w:hyperlink>
      <w:r w:rsidRPr="000A097A">
        <w:rPr>
          <w:sz w:val="24"/>
          <w:szCs w:val="24"/>
          <w:lang w:val="kk-KZ"/>
        </w:rPr>
        <w:t xml:space="preserve"> </w:t>
      </w:r>
    </w:p>
    <w:p w:rsidR="001E4DA6" w:rsidRPr="000A097A" w:rsidRDefault="001E4DA6" w:rsidP="001E4DA6">
      <w:pPr>
        <w:pStyle w:val="a5"/>
        <w:numPr>
          <w:ilvl w:val="0"/>
          <w:numId w:val="1"/>
        </w:numPr>
        <w:spacing w:after="0" w:line="240" w:lineRule="auto"/>
        <w:jc w:val="both"/>
        <w:rPr>
          <w:b/>
          <w:sz w:val="24"/>
          <w:szCs w:val="24"/>
          <w:lang w:val="kk-KZ"/>
        </w:rPr>
      </w:pPr>
      <w:r w:rsidRPr="000A097A">
        <w:rPr>
          <w:sz w:val="24"/>
          <w:szCs w:val="24"/>
          <w:lang w:val="kk-KZ"/>
        </w:rPr>
        <w:t>Асанханова О. – бастауыш сынып мұғалімі</w:t>
      </w:r>
      <w:r w:rsidR="00413046" w:rsidRPr="000A097A">
        <w:rPr>
          <w:sz w:val="24"/>
          <w:szCs w:val="24"/>
          <w:lang w:val="kk-KZ"/>
        </w:rPr>
        <w:t xml:space="preserve"> </w:t>
      </w:r>
      <w:hyperlink r:id="rId40" w:history="1">
        <w:r w:rsidR="00413046" w:rsidRPr="000A097A">
          <w:rPr>
            <w:rStyle w:val="a6"/>
            <w:sz w:val="24"/>
            <w:szCs w:val="24"/>
            <w:lang w:val="kk-KZ"/>
          </w:rPr>
          <w:t>сілтеме</w:t>
        </w:r>
      </w:hyperlink>
    </w:p>
    <w:p w:rsidR="001E4DA6" w:rsidRPr="000A097A" w:rsidRDefault="001E4DA6" w:rsidP="001E4DA6">
      <w:pPr>
        <w:pStyle w:val="a5"/>
        <w:numPr>
          <w:ilvl w:val="0"/>
          <w:numId w:val="1"/>
        </w:numPr>
        <w:spacing w:after="0" w:line="240" w:lineRule="auto"/>
        <w:jc w:val="both"/>
        <w:rPr>
          <w:b/>
          <w:sz w:val="24"/>
          <w:szCs w:val="24"/>
          <w:lang w:val="kk-KZ"/>
        </w:rPr>
      </w:pPr>
      <w:r w:rsidRPr="000A097A">
        <w:rPr>
          <w:sz w:val="24"/>
          <w:szCs w:val="24"/>
          <w:lang w:val="kk-KZ"/>
        </w:rPr>
        <w:t>Сайлаубек А. – бастауыш сынып мұғалімі</w:t>
      </w:r>
      <w:r w:rsidR="00413046" w:rsidRPr="000A097A">
        <w:rPr>
          <w:sz w:val="24"/>
          <w:szCs w:val="24"/>
          <w:lang w:val="kk-KZ"/>
        </w:rPr>
        <w:t xml:space="preserve"> </w:t>
      </w:r>
      <w:hyperlink r:id="rId41" w:history="1">
        <w:r w:rsidR="00413046" w:rsidRPr="000A097A">
          <w:rPr>
            <w:rStyle w:val="a6"/>
            <w:sz w:val="24"/>
            <w:szCs w:val="24"/>
            <w:lang w:val="kk-KZ"/>
          </w:rPr>
          <w:t>сілтеме</w:t>
        </w:r>
      </w:hyperlink>
    </w:p>
    <w:p w:rsidR="001E4DA6" w:rsidRPr="000A097A" w:rsidRDefault="001E4DA6" w:rsidP="00413046">
      <w:pPr>
        <w:pStyle w:val="a5"/>
        <w:numPr>
          <w:ilvl w:val="0"/>
          <w:numId w:val="1"/>
        </w:numPr>
        <w:spacing w:after="0" w:line="240" w:lineRule="auto"/>
        <w:jc w:val="both"/>
        <w:rPr>
          <w:b/>
          <w:sz w:val="24"/>
          <w:szCs w:val="24"/>
          <w:lang w:val="kk-KZ"/>
        </w:rPr>
      </w:pPr>
      <w:r w:rsidRPr="000A097A">
        <w:rPr>
          <w:sz w:val="24"/>
          <w:szCs w:val="24"/>
          <w:lang w:val="kk-KZ"/>
        </w:rPr>
        <w:t>Ахметова М. – педагог психолог</w:t>
      </w:r>
      <w:r w:rsidR="00413046" w:rsidRPr="000A097A">
        <w:rPr>
          <w:sz w:val="24"/>
          <w:szCs w:val="24"/>
          <w:lang w:val="kk-KZ"/>
        </w:rPr>
        <w:t xml:space="preserve">-наурыз айындағы ПББ тестінің бірінші мүмкіндігінен өте алмай, қайта тәртіптік шара көрілді. </w:t>
      </w:r>
      <w:hyperlink r:id="rId42" w:history="1">
        <w:r w:rsidR="00413046" w:rsidRPr="000A097A">
          <w:rPr>
            <w:rStyle w:val="a6"/>
            <w:sz w:val="24"/>
            <w:szCs w:val="24"/>
            <w:lang w:val="kk-KZ"/>
          </w:rPr>
          <w:t>сілтеме</w:t>
        </w:r>
      </w:hyperlink>
    </w:p>
    <w:p w:rsidR="001E4DA6" w:rsidRPr="000A097A" w:rsidRDefault="001E4DA6" w:rsidP="00413046">
      <w:pPr>
        <w:pStyle w:val="a5"/>
        <w:numPr>
          <w:ilvl w:val="0"/>
          <w:numId w:val="1"/>
        </w:numPr>
        <w:spacing w:after="0" w:line="240" w:lineRule="auto"/>
        <w:jc w:val="both"/>
        <w:rPr>
          <w:b/>
          <w:sz w:val="24"/>
          <w:szCs w:val="24"/>
          <w:lang w:val="kk-KZ"/>
        </w:rPr>
      </w:pPr>
      <w:r w:rsidRPr="000A097A">
        <w:rPr>
          <w:sz w:val="24"/>
          <w:szCs w:val="24"/>
          <w:lang w:val="kk-KZ"/>
        </w:rPr>
        <w:t>Халмурзаева Г. – физика пәнінің мұғалімі</w:t>
      </w:r>
      <w:r w:rsidR="00413046" w:rsidRPr="000A097A">
        <w:rPr>
          <w:sz w:val="24"/>
          <w:szCs w:val="24"/>
          <w:lang w:val="kk-KZ"/>
        </w:rPr>
        <w:t xml:space="preserve">-наурыз айындағы ПББ тестінің бірінші мүмкіндігінен өте алмай, қайта тәртіптік шара көрілді. </w:t>
      </w:r>
      <w:hyperlink r:id="rId43" w:history="1">
        <w:r w:rsidR="00413046" w:rsidRPr="000A097A">
          <w:rPr>
            <w:rStyle w:val="a6"/>
            <w:sz w:val="24"/>
            <w:szCs w:val="24"/>
            <w:lang w:val="kk-KZ"/>
          </w:rPr>
          <w:t>сілтеме</w:t>
        </w:r>
      </w:hyperlink>
    </w:p>
    <w:p w:rsidR="001E4DA6" w:rsidRPr="00A56197" w:rsidRDefault="001E4DA6" w:rsidP="001E4DA6">
      <w:pPr>
        <w:pStyle w:val="a5"/>
        <w:numPr>
          <w:ilvl w:val="0"/>
          <w:numId w:val="1"/>
        </w:numPr>
        <w:spacing w:after="0" w:line="240" w:lineRule="auto"/>
        <w:jc w:val="both"/>
        <w:rPr>
          <w:rStyle w:val="a6"/>
          <w:b/>
          <w:color w:val="auto"/>
          <w:sz w:val="24"/>
          <w:szCs w:val="24"/>
          <w:u w:val="none"/>
          <w:lang w:val="kk-KZ"/>
        </w:rPr>
      </w:pPr>
      <w:r w:rsidRPr="000A097A">
        <w:rPr>
          <w:sz w:val="24"/>
          <w:szCs w:val="24"/>
          <w:lang w:val="kk-KZ"/>
        </w:rPr>
        <w:t>Джунисова Г. – ағылшын тілі пәнінің мұғалімі</w:t>
      </w:r>
      <w:r w:rsidR="00413046" w:rsidRPr="000A097A">
        <w:rPr>
          <w:sz w:val="24"/>
          <w:szCs w:val="24"/>
          <w:lang w:val="kk-KZ"/>
        </w:rPr>
        <w:t xml:space="preserve"> </w:t>
      </w:r>
      <w:hyperlink r:id="rId44" w:history="1">
        <w:r w:rsidR="00413046" w:rsidRPr="000A097A">
          <w:rPr>
            <w:rStyle w:val="a6"/>
            <w:sz w:val="24"/>
            <w:szCs w:val="24"/>
            <w:lang w:val="kk-KZ"/>
          </w:rPr>
          <w:t>сілтеме</w:t>
        </w:r>
      </w:hyperlink>
    </w:p>
    <w:p w:rsidR="00A56197" w:rsidRPr="006B64EB" w:rsidRDefault="009E42E1" w:rsidP="001E4DA6">
      <w:pPr>
        <w:pStyle w:val="a5"/>
        <w:numPr>
          <w:ilvl w:val="0"/>
          <w:numId w:val="1"/>
        </w:numPr>
        <w:spacing w:after="0" w:line="240" w:lineRule="auto"/>
        <w:jc w:val="both"/>
        <w:rPr>
          <w:rStyle w:val="a6"/>
          <w:color w:val="000000" w:themeColor="text1"/>
          <w:sz w:val="24"/>
          <w:szCs w:val="24"/>
          <w:u w:val="none"/>
          <w:lang w:val="kk-KZ"/>
        </w:rPr>
      </w:pPr>
      <w:r>
        <w:rPr>
          <w:rStyle w:val="a6"/>
          <w:color w:val="000000" w:themeColor="text1"/>
          <w:sz w:val="24"/>
          <w:szCs w:val="24"/>
          <w:u w:val="none"/>
          <w:lang w:val="kk-KZ"/>
        </w:rPr>
        <w:t xml:space="preserve">Мыңжасарова Б. – </w:t>
      </w:r>
      <w:r w:rsidR="00A56197" w:rsidRPr="006B64EB">
        <w:rPr>
          <w:rStyle w:val="a6"/>
          <w:color w:val="000000" w:themeColor="text1"/>
          <w:sz w:val="24"/>
          <w:szCs w:val="24"/>
          <w:u w:val="none"/>
          <w:lang w:val="kk-KZ"/>
        </w:rPr>
        <w:t>орыс</w:t>
      </w:r>
      <w:r>
        <w:rPr>
          <w:rStyle w:val="a6"/>
          <w:color w:val="000000" w:themeColor="text1"/>
          <w:sz w:val="24"/>
          <w:szCs w:val="24"/>
          <w:u w:val="none"/>
          <w:lang w:val="kk-KZ"/>
        </w:rPr>
        <w:t xml:space="preserve"> </w:t>
      </w:r>
      <w:r w:rsidR="00A56197" w:rsidRPr="006B64EB">
        <w:rPr>
          <w:rStyle w:val="a6"/>
          <w:color w:val="000000" w:themeColor="text1"/>
          <w:sz w:val="24"/>
          <w:szCs w:val="24"/>
          <w:u w:val="none"/>
          <w:lang w:val="kk-KZ"/>
        </w:rPr>
        <w:t>тілі пәнінің мұғалімі, 2024ж 24-қазанда «Педагог-модератор санатын алған, сайтта оқылмай қалған, қайта салынды.</w:t>
      </w:r>
      <w:r w:rsidR="006B64EB" w:rsidRPr="006B64EB">
        <w:rPr>
          <w:rStyle w:val="a6"/>
          <w:color w:val="000000" w:themeColor="text1"/>
          <w:sz w:val="24"/>
          <w:szCs w:val="24"/>
          <w:u w:val="none"/>
          <w:lang w:val="kk-KZ"/>
        </w:rPr>
        <w:t xml:space="preserve"> </w:t>
      </w:r>
      <w:hyperlink r:id="rId45" w:history="1">
        <w:r w:rsidR="006B64EB" w:rsidRPr="006B64EB">
          <w:rPr>
            <w:rStyle w:val="a6"/>
            <w:sz w:val="24"/>
            <w:szCs w:val="24"/>
            <w:lang w:val="kk-KZ"/>
          </w:rPr>
          <w:t>сілтеме</w:t>
        </w:r>
      </w:hyperlink>
    </w:p>
    <w:p w:rsidR="005B6EC5" w:rsidRPr="0036301D" w:rsidRDefault="005B6EC5" w:rsidP="0036301D">
      <w:pPr>
        <w:spacing w:after="0" w:line="240" w:lineRule="auto"/>
        <w:jc w:val="both"/>
        <w:rPr>
          <w:sz w:val="24"/>
          <w:szCs w:val="24"/>
          <w:lang w:val="kk-KZ"/>
        </w:rPr>
      </w:pPr>
      <w:r w:rsidRPr="0036301D">
        <w:rPr>
          <w:sz w:val="24"/>
          <w:szCs w:val="24"/>
          <w:lang w:val="kk-KZ"/>
        </w:rPr>
        <w:t xml:space="preserve">ППБ тестінен өтпеген педагогтардың түсініктемесі алынып, </w:t>
      </w:r>
      <w:hyperlink r:id="rId46" w:history="1">
        <w:r w:rsidRPr="0036301D">
          <w:rPr>
            <w:rStyle w:val="a6"/>
            <w:sz w:val="24"/>
            <w:szCs w:val="24"/>
            <w:lang w:val="kk-KZ"/>
          </w:rPr>
          <w:t>сілтеме</w:t>
        </w:r>
      </w:hyperlink>
      <w:r w:rsidRPr="0036301D">
        <w:rPr>
          <w:sz w:val="24"/>
          <w:szCs w:val="24"/>
          <w:lang w:val="kk-KZ"/>
        </w:rPr>
        <w:t xml:space="preserve"> еңбек шартының өзгеретіні туралы хабарлама берілді. </w:t>
      </w:r>
      <w:hyperlink r:id="rId47" w:history="1">
        <w:r w:rsidRPr="0036301D">
          <w:rPr>
            <w:rStyle w:val="a6"/>
            <w:sz w:val="24"/>
            <w:szCs w:val="24"/>
            <w:lang w:val="kk-KZ"/>
          </w:rPr>
          <w:t>сілтеме</w:t>
        </w:r>
      </w:hyperlink>
    </w:p>
    <w:p w:rsidR="001E4DA6" w:rsidRPr="000A097A" w:rsidRDefault="00C62C7D" w:rsidP="001E4DA6">
      <w:pPr>
        <w:spacing w:after="0" w:line="240" w:lineRule="auto"/>
        <w:jc w:val="both"/>
        <w:rPr>
          <w:b/>
          <w:sz w:val="24"/>
          <w:szCs w:val="24"/>
          <w:lang w:val="kk-KZ"/>
        </w:rPr>
      </w:pPr>
      <w:r w:rsidRPr="000A097A">
        <w:rPr>
          <w:b/>
          <w:sz w:val="24"/>
          <w:szCs w:val="24"/>
          <w:lang w:val="kk-KZ"/>
        </w:rPr>
        <w:t>6.</w:t>
      </w:r>
      <w:r w:rsidR="00F33EB1" w:rsidRPr="000A097A">
        <w:rPr>
          <w:b/>
          <w:sz w:val="24"/>
          <w:szCs w:val="24"/>
          <w:lang w:val="kk-KZ"/>
        </w:rPr>
        <w:t xml:space="preserve"> </w:t>
      </w:r>
      <w:r w:rsidR="001E4DA6" w:rsidRPr="000A097A">
        <w:rPr>
          <w:sz w:val="24"/>
          <w:szCs w:val="24"/>
          <w:lang w:val="kk-KZ"/>
        </w:rPr>
        <w:t xml:space="preserve">Бастауыш, негізгі орта, жалпы,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w:t>
      </w:r>
      <w:r w:rsidR="001E4DA6" w:rsidRPr="000A097A">
        <w:rPr>
          <w:sz w:val="24"/>
          <w:szCs w:val="24"/>
          <w:lang w:val="kk-KZ"/>
        </w:rPr>
        <w:lastRenderedPageBreak/>
        <w:t>Республикасы Оқу-ағарту министрінің  2022 жылғы 24 қарашадағы №473 бұйрығының 1 тармақтың 2,6-1,2-тармақтың 9,13-1тармақшаларына 3-тармақтың 16,20-1 тармақшаларының т</w:t>
      </w:r>
      <w:r w:rsidR="00F33EB1" w:rsidRPr="000A097A">
        <w:rPr>
          <w:sz w:val="24"/>
          <w:szCs w:val="24"/>
          <w:lang w:val="kk-KZ"/>
        </w:rPr>
        <w:t>алаптарына сәйкес себептері анық</w:t>
      </w:r>
      <w:r w:rsidR="001E4DA6" w:rsidRPr="000A097A">
        <w:rPr>
          <w:sz w:val="24"/>
          <w:szCs w:val="24"/>
          <w:lang w:val="kk-KZ"/>
        </w:rPr>
        <w:t>талып, мұғалімдермен түсіндірме жұмысы жүргізілді.</w:t>
      </w:r>
    </w:p>
    <w:p w:rsidR="001E4DA6" w:rsidRPr="000A097A" w:rsidRDefault="00413046" w:rsidP="00413046">
      <w:pPr>
        <w:pStyle w:val="a5"/>
        <w:spacing w:after="0" w:line="240" w:lineRule="auto"/>
        <w:ind w:left="0" w:right="-180"/>
        <w:jc w:val="both"/>
        <w:rPr>
          <w:b/>
          <w:sz w:val="24"/>
          <w:szCs w:val="24"/>
          <w:lang w:val="kk-KZ"/>
        </w:rPr>
      </w:pPr>
      <w:r w:rsidRPr="000A097A">
        <w:rPr>
          <w:sz w:val="24"/>
          <w:szCs w:val="24"/>
          <w:lang w:val="kk-KZ"/>
        </w:rPr>
        <w:t xml:space="preserve">       </w:t>
      </w:r>
      <w:r w:rsidR="001E4DA6" w:rsidRPr="000A097A">
        <w:rPr>
          <w:sz w:val="24"/>
          <w:szCs w:val="24"/>
          <w:lang w:val="kk-KZ"/>
        </w:rPr>
        <w:t xml:space="preserve">   Сайтқа  жүктелмей қалған  төмендегі  мұғалімдердің білікт</w:t>
      </w:r>
      <w:r w:rsidR="00D44469" w:rsidRPr="000A097A">
        <w:rPr>
          <w:sz w:val="24"/>
          <w:szCs w:val="24"/>
          <w:lang w:val="kk-KZ"/>
        </w:rPr>
        <w:t>і</w:t>
      </w:r>
      <w:r w:rsidR="001E4DA6" w:rsidRPr="000A097A">
        <w:rPr>
          <w:sz w:val="24"/>
          <w:szCs w:val="24"/>
          <w:lang w:val="kk-KZ"/>
        </w:rPr>
        <w:t xml:space="preserve">лік арттыру сертификаттары сайтқа </w:t>
      </w:r>
      <w:r w:rsidR="00D44469" w:rsidRPr="000A097A">
        <w:rPr>
          <w:sz w:val="24"/>
          <w:szCs w:val="24"/>
          <w:lang w:val="kk-KZ"/>
        </w:rPr>
        <w:t xml:space="preserve">қайта </w:t>
      </w:r>
      <w:r w:rsidR="001E4DA6" w:rsidRPr="000A097A">
        <w:rPr>
          <w:sz w:val="24"/>
          <w:szCs w:val="24"/>
          <w:lang w:val="kk-KZ"/>
        </w:rPr>
        <w:t xml:space="preserve">жүктеліп, жарияланды. </w:t>
      </w:r>
    </w:p>
    <w:p w:rsidR="001E4DA6" w:rsidRPr="000A097A" w:rsidRDefault="00413046" w:rsidP="001E4DA6">
      <w:pPr>
        <w:spacing w:after="0" w:line="240" w:lineRule="auto"/>
        <w:ind w:right="-180"/>
        <w:jc w:val="both"/>
        <w:rPr>
          <w:b/>
          <w:sz w:val="24"/>
          <w:szCs w:val="24"/>
          <w:lang w:val="kk-KZ"/>
        </w:rPr>
      </w:pPr>
      <w:r w:rsidRPr="000A097A">
        <w:rPr>
          <w:sz w:val="24"/>
          <w:szCs w:val="24"/>
          <w:lang w:val="kk-KZ"/>
        </w:rPr>
        <w:t>1.Мын</w:t>
      </w:r>
      <w:r w:rsidR="001E4DA6" w:rsidRPr="000A097A">
        <w:rPr>
          <w:sz w:val="24"/>
          <w:szCs w:val="24"/>
          <w:lang w:val="kk-KZ"/>
        </w:rPr>
        <w:t>баева Қ</w:t>
      </w:r>
      <w:r w:rsidRPr="000A097A">
        <w:rPr>
          <w:sz w:val="24"/>
          <w:szCs w:val="24"/>
          <w:lang w:val="kk-KZ"/>
        </w:rPr>
        <w:t xml:space="preserve"> </w:t>
      </w:r>
      <w:hyperlink r:id="rId48" w:history="1">
        <w:r w:rsidRPr="000A097A">
          <w:rPr>
            <w:rStyle w:val="a6"/>
            <w:sz w:val="24"/>
            <w:szCs w:val="24"/>
            <w:lang w:val="kk-KZ"/>
          </w:rPr>
          <w:t>сілтеме</w:t>
        </w:r>
      </w:hyperlink>
    </w:p>
    <w:p w:rsidR="001E4DA6" w:rsidRPr="000A097A" w:rsidRDefault="001E4DA6" w:rsidP="001E4DA6">
      <w:pPr>
        <w:spacing w:after="0" w:line="240" w:lineRule="auto"/>
        <w:ind w:right="-180"/>
        <w:jc w:val="both"/>
        <w:rPr>
          <w:b/>
          <w:sz w:val="24"/>
          <w:szCs w:val="24"/>
          <w:lang w:val="kk-KZ"/>
        </w:rPr>
      </w:pPr>
      <w:r w:rsidRPr="000A097A">
        <w:rPr>
          <w:sz w:val="24"/>
          <w:szCs w:val="24"/>
          <w:lang w:val="kk-KZ"/>
        </w:rPr>
        <w:t>2.Ибраева А.</w:t>
      </w:r>
      <w:r w:rsidR="00413046" w:rsidRPr="000A097A">
        <w:rPr>
          <w:sz w:val="24"/>
          <w:szCs w:val="24"/>
          <w:lang w:val="kk-KZ"/>
        </w:rPr>
        <w:t xml:space="preserve"> </w:t>
      </w:r>
      <w:hyperlink r:id="rId49" w:history="1">
        <w:r w:rsidR="00413046" w:rsidRPr="000A097A">
          <w:rPr>
            <w:rStyle w:val="a6"/>
            <w:sz w:val="24"/>
            <w:szCs w:val="24"/>
            <w:lang w:val="kk-KZ"/>
          </w:rPr>
          <w:t>сілтеме</w:t>
        </w:r>
      </w:hyperlink>
    </w:p>
    <w:p w:rsidR="001E4DA6" w:rsidRPr="000A097A" w:rsidRDefault="001C0EC0" w:rsidP="001E4DA6">
      <w:pPr>
        <w:spacing w:after="0" w:line="240" w:lineRule="auto"/>
        <w:ind w:right="-180"/>
        <w:jc w:val="both"/>
        <w:rPr>
          <w:b/>
          <w:sz w:val="24"/>
          <w:szCs w:val="24"/>
          <w:lang w:val="kk-KZ"/>
        </w:rPr>
      </w:pPr>
      <w:r w:rsidRPr="000A097A">
        <w:rPr>
          <w:sz w:val="24"/>
          <w:szCs w:val="24"/>
          <w:lang w:val="kk-KZ"/>
        </w:rPr>
        <w:t>3.Ту</w:t>
      </w:r>
      <w:r w:rsidR="00413046" w:rsidRPr="000A097A">
        <w:rPr>
          <w:sz w:val="24"/>
          <w:szCs w:val="24"/>
          <w:lang w:val="kk-KZ"/>
        </w:rPr>
        <w:t>й</w:t>
      </w:r>
      <w:r w:rsidR="001E4DA6" w:rsidRPr="000A097A">
        <w:rPr>
          <w:sz w:val="24"/>
          <w:szCs w:val="24"/>
          <w:lang w:val="kk-KZ"/>
        </w:rPr>
        <w:t>сбаева</w:t>
      </w:r>
      <w:hyperlink r:id="rId50" w:history="1">
        <w:r w:rsidR="00C62C7D" w:rsidRPr="000A097A">
          <w:rPr>
            <w:rStyle w:val="a6"/>
            <w:sz w:val="24"/>
            <w:szCs w:val="24"/>
            <w:lang w:val="kk-KZ"/>
          </w:rPr>
          <w:t xml:space="preserve"> сілтеме</w:t>
        </w:r>
      </w:hyperlink>
    </w:p>
    <w:p w:rsidR="001E4DA6" w:rsidRPr="000A097A" w:rsidRDefault="001E4DA6" w:rsidP="001E4DA6">
      <w:pPr>
        <w:spacing w:after="0" w:line="240" w:lineRule="auto"/>
        <w:ind w:right="-180"/>
        <w:rPr>
          <w:b/>
          <w:sz w:val="24"/>
          <w:szCs w:val="24"/>
          <w:lang w:val="kk-KZ"/>
        </w:rPr>
      </w:pPr>
      <w:r w:rsidRPr="000A097A">
        <w:rPr>
          <w:sz w:val="24"/>
          <w:szCs w:val="24"/>
          <w:lang w:val="kk-KZ"/>
        </w:rPr>
        <w:t>4.Маханова М.</w:t>
      </w:r>
      <w:r w:rsidR="00C62C7D" w:rsidRPr="000A097A">
        <w:rPr>
          <w:sz w:val="24"/>
          <w:szCs w:val="24"/>
          <w:lang w:val="kk-KZ"/>
        </w:rPr>
        <w:t xml:space="preserve"> </w:t>
      </w:r>
      <w:hyperlink r:id="rId51" w:history="1">
        <w:r w:rsidR="00C62C7D" w:rsidRPr="000A097A">
          <w:rPr>
            <w:rStyle w:val="a6"/>
            <w:sz w:val="24"/>
            <w:szCs w:val="24"/>
            <w:lang w:val="kk-KZ"/>
          </w:rPr>
          <w:t>сілтеме</w:t>
        </w:r>
      </w:hyperlink>
      <w:r w:rsidRPr="000A097A">
        <w:rPr>
          <w:sz w:val="24"/>
          <w:szCs w:val="24"/>
          <w:lang w:val="kk-KZ"/>
        </w:rPr>
        <w:br/>
        <w:t>5.Ануарова Ш.</w:t>
      </w:r>
      <w:r w:rsidR="00C62C7D" w:rsidRPr="000A097A">
        <w:rPr>
          <w:sz w:val="24"/>
          <w:szCs w:val="24"/>
          <w:lang w:val="kk-KZ"/>
        </w:rPr>
        <w:t xml:space="preserve"> </w:t>
      </w:r>
      <w:hyperlink r:id="rId52" w:history="1">
        <w:r w:rsidR="00C62C7D" w:rsidRPr="000A097A">
          <w:rPr>
            <w:rStyle w:val="a6"/>
            <w:sz w:val="24"/>
            <w:szCs w:val="24"/>
            <w:lang w:val="kk-KZ"/>
          </w:rPr>
          <w:t>сілтеме</w:t>
        </w:r>
      </w:hyperlink>
    </w:p>
    <w:p w:rsidR="001E4DA6" w:rsidRPr="000A097A" w:rsidRDefault="001E4DA6" w:rsidP="001E4DA6">
      <w:pPr>
        <w:spacing w:after="0" w:line="240" w:lineRule="auto"/>
        <w:ind w:right="-180"/>
        <w:rPr>
          <w:sz w:val="24"/>
          <w:szCs w:val="24"/>
          <w:lang w:val="kk-KZ"/>
        </w:rPr>
      </w:pPr>
      <w:r w:rsidRPr="000A097A">
        <w:rPr>
          <w:sz w:val="24"/>
          <w:szCs w:val="24"/>
          <w:lang w:val="kk-KZ"/>
        </w:rPr>
        <w:t>6.Ходжагелдиев М.</w:t>
      </w:r>
      <w:r w:rsidR="00C62C7D" w:rsidRPr="000A097A">
        <w:rPr>
          <w:sz w:val="24"/>
          <w:szCs w:val="24"/>
          <w:lang w:val="kk-KZ"/>
        </w:rPr>
        <w:t xml:space="preserve"> </w:t>
      </w:r>
      <w:hyperlink r:id="rId53" w:history="1">
        <w:r w:rsidR="00C62C7D" w:rsidRPr="000A097A">
          <w:rPr>
            <w:rStyle w:val="a6"/>
            <w:sz w:val="24"/>
            <w:szCs w:val="24"/>
            <w:lang w:val="kk-KZ"/>
          </w:rPr>
          <w:t>сілтеме</w:t>
        </w:r>
      </w:hyperlink>
      <w:r w:rsidRPr="000A097A">
        <w:rPr>
          <w:sz w:val="24"/>
          <w:szCs w:val="24"/>
          <w:lang w:val="kk-KZ"/>
        </w:rPr>
        <w:br/>
        <w:t>7.Туркменбаева Н.</w:t>
      </w:r>
      <w:r w:rsidR="00C62C7D" w:rsidRPr="000A097A">
        <w:rPr>
          <w:sz w:val="24"/>
          <w:szCs w:val="24"/>
          <w:lang w:val="kk-KZ"/>
        </w:rPr>
        <w:t xml:space="preserve"> </w:t>
      </w:r>
      <w:hyperlink r:id="rId54" w:history="1">
        <w:r w:rsidR="00C62C7D" w:rsidRPr="000A097A">
          <w:rPr>
            <w:rStyle w:val="a6"/>
            <w:sz w:val="24"/>
            <w:szCs w:val="24"/>
            <w:lang w:val="kk-KZ"/>
          </w:rPr>
          <w:t>сілтеме</w:t>
        </w:r>
      </w:hyperlink>
      <w:r w:rsidRPr="000A097A">
        <w:rPr>
          <w:sz w:val="24"/>
          <w:szCs w:val="24"/>
          <w:lang w:val="kk-KZ"/>
        </w:rPr>
        <w:br/>
        <w:t>8.Құдайбергенова Т</w:t>
      </w:r>
      <w:r w:rsidR="00C62C7D" w:rsidRPr="000A097A">
        <w:rPr>
          <w:sz w:val="24"/>
          <w:szCs w:val="24"/>
          <w:lang w:val="kk-KZ"/>
        </w:rPr>
        <w:t xml:space="preserve"> </w:t>
      </w:r>
      <w:hyperlink r:id="rId55" w:history="1">
        <w:r w:rsidR="00C62C7D" w:rsidRPr="000A097A">
          <w:rPr>
            <w:rStyle w:val="a6"/>
            <w:sz w:val="24"/>
            <w:szCs w:val="24"/>
            <w:lang w:val="kk-KZ"/>
          </w:rPr>
          <w:t>сілтеме</w:t>
        </w:r>
      </w:hyperlink>
      <w:r w:rsidRPr="000A097A">
        <w:rPr>
          <w:sz w:val="24"/>
          <w:szCs w:val="24"/>
          <w:lang w:val="kk-KZ"/>
        </w:rPr>
        <w:br/>
        <w:t>9.Нұрманова А</w:t>
      </w:r>
      <w:r w:rsidR="00C62C7D" w:rsidRPr="000A097A">
        <w:rPr>
          <w:sz w:val="24"/>
          <w:szCs w:val="24"/>
          <w:lang w:val="kk-KZ"/>
        </w:rPr>
        <w:t xml:space="preserve"> </w:t>
      </w:r>
      <w:hyperlink r:id="rId56" w:history="1">
        <w:r w:rsidR="00C62C7D" w:rsidRPr="000A097A">
          <w:rPr>
            <w:rStyle w:val="a6"/>
            <w:sz w:val="24"/>
            <w:szCs w:val="24"/>
            <w:lang w:val="kk-KZ"/>
          </w:rPr>
          <w:t>сілтеме</w:t>
        </w:r>
      </w:hyperlink>
      <w:r w:rsidRPr="000A097A">
        <w:rPr>
          <w:sz w:val="24"/>
          <w:szCs w:val="24"/>
          <w:lang w:val="kk-KZ"/>
        </w:rPr>
        <w:br/>
        <w:t>10.Тогусбаева К.</w:t>
      </w:r>
      <w:r w:rsidR="00C62C7D" w:rsidRPr="000A097A">
        <w:rPr>
          <w:sz w:val="24"/>
          <w:szCs w:val="24"/>
          <w:lang w:val="kk-KZ"/>
        </w:rPr>
        <w:t xml:space="preserve"> </w:t>
      </w:r>
      <w:hyperlink r:id="rId57" w:history="1">
        <w:r w:rsidR="00C62C7D" w:rsidRPr="000A097A">
          <w:rPr>
            <w:rStyle w:val="a6"/>
            <w:sz w:val="24"/>
            <w:szCs w:val="24"/>
            <w:lang w:val="kk-KZ"/>
          </w:rPr>
          <w:t>сілтеме</w:t>
        </w:r>
      </w:hyperlink>
      <w:r w:rsidRPr="000A097A">
        <w:rPr>
          <w:sz w:val="24"/>
          <w:szCs w:val="24"/>
          <w:lang w:val="kk-KZ"/>
        </w:rPr>
        <w:br/>
        <w:t xml:space="preserve">11.Амирдинова С </w:t>
      </w:r>
      <w:hyperlink r:id="rId58" w:history="1">
        <w:r w:rsidR="00C62C7D" w:rsidRPr="000A097A">
          <w:rPr>
            <w:rStyle w:val="a6"/>
            <w:sz w:val="24"/>
            <w:szCs w:val="24"/>
            <w:lang w:val="kk-KZ"/>
          </w:rPr>
          <w:t>сілтеме</w:t>
        </w:r>
      </w:hyperlink>
    </w:p>
    <w:p w:rsidR="001E4DA6" w:rsidRPr="000A097A" w:rsidRDefault="00F33EB1" w:rsidP="00D44469">
      <w:pPr>
        <w:spacing w:after="0" w:line="240" w:lineRule="auto"/>
        <w:ind w:right="-180"/>
        <w:rPr>
          <w:b/>
          <w:sz w:val="24"/>
          <w:szCs w:val="24"/>
          <w:lang w:val="kk-KZ"/>
        </w:rPr>
      </w:pPr>
      <w:r w:rsidRPr="000A097A">
        <w:rPr>
          <w:sz w:val="24"/>
          <w:szCs w:val="24"/>
          <w:lang w:val="kk-KZ"/>
        </w:rPr>
        <w:t>Мектеп директоры</w:t>
      </w:r>
      <w:r w:rsidR="005B6EC5">
        <w:rPr>
          <w:sz w:val="24"/>
          <w:szCs w:val="24"/>
          <w:lang w:val="kk-KZ"/>
        </w:rPr>
        <w:t xml:space="preserve"> </w:t>
      </w:r>
      <w:r w:rsidR="005B6EC5" w:rsidRPr="005B6EC5">
        <w:rPr>
          <w:sz w:val="24"/>
          <w:szCs w:val="24"/>
          <w:lang w:val="kk-KZ"/>
        </w:rPr>
        <w:t>(</w:t>
      </w:r>
      <w:hyperlink r:id="rId59" w:history="1">
        <w:r w:rsidR="005B6EC5" w:rsidRPr="005B6EC5">
          <w:rPr>
            <w:rStyle w:val="a6"/>
            <w:sz w:val="24"/>
            <w:szCs w:val="24"/>
            <w:lang w:val="kk-KZ"/>
          </w:rPr>
          <w:t>сілтеме</w:t>
        </w:r>
      </w:hyperlink>
      <w:r w:rsidR="005B6EC5" w:rsidRPr="005B6EC5">
        <w:rPr>
          <w:sz w:val="24"/>
          <w:szCs w:val="24"/>
          <w:lang w:val="kk-KZ"/>
        </w:rPr>
        <w:t>)</w:t>
      </w:r>
      <w:r w:rsidRPr="000A097A">
        <w:rPr>
          <w:sz w:val="24"/>
          <w:szCs w:val="24"/>
          <w:lang w:val="kk-KZ"/>
        </w:rPr>
        <w:t xml:space="preserve"> мен директордың орынбасарларының білім берудегі менеджмент бойынша біліктілік курсынан өткен сертификаттары сайтқа жүктелді</w:t>
      </w:r>
      <w:r w:rsidR="006F1E4E" w:rsidRPr="000A097A">
        <w:rPr>
          <w:sz w:val="24"/>
          <w:szCs w:val="24"/>
          <w:lang w:val="kk-KZ"/>
        </w:rPr>
        <w:t>.</w:t>
      </w:r>
      <w:hyperlink r:id="rId60" w:history="1">
        <w:r w:rsidRPr="000A097A">
          <w:rPr>
            <w:rStyle w:val="a6"/>
            <w:sz w:val="24"/>
            <w:szCs w:val="24"/>
            <w:lang w:val="kk-KZ"/>
          </w:rPr>
          <w:t xml:space="preserve"> </w:t>
        </w:r>
        <w:r w:rsidR="00A1003E" w:rsidRPr="000A097A">
          <w:rPr>
            <w:rStyle w:val="a6"/>
            <w:sz w:val="24"/>
            <w:szCs w:val="24"/>
            <w:lang w:val="kk-KZ"/>
          </w:rPr>
          <w:t>с</w:t>
        </w:r>
        <w:r w:rsidRPr="000A097A">
          <w:rPr>
            <w:rStyle w:val="a6"/>
            <w:sz w:val="24"/>
            <w:szCs w:val="24"/>
            <w:lang w:val="kk-KZ"/>
          </w:rPr>
          <w:t>ілтеме</w:t>
        </w:r>
      </w:hyperlink>
      <w:r w:rsidRPr="000A097A">
        <w:rPr>
          <w:sz w:val="24"/>
          <w:szCs w:val="24"/>
          <w:lang w:val="kk-KZ"/>
        </w:rPr>
        <w:t xml:space="preserve">. </w:t>
      </w:r>
      <w:r w:rsidR="001E4DA6" w:rsidRPr="000A097A">
        <w:rPr>
          <w:sz w:val="24"/>
          <w:szCs w:val="24"/>
          <w:lang w:val="kk-KZ"/>
        </w:rPr>
        <w:t>Төмендегі мұғалі</w:t>
      </w:r>
      <w:r w:rsidR="00D44469" w:rsidRPr="000A097A">
        <w:rPr>
          <w:sz w:val="24"/>
          <w:szCs w:val="24"/>
          <w:lang w:val="kk-KZ"/>
        </w:rPr>
        <w:t>мдер біліктілік арттыру курсының мерземі  өтуіне байланысты</w:t>
      </w:r>
      <w:r w:rsidR="001E4DA6" w:rsidRPr="000A097A">
        <w:rPr>
          <w:sz w:val="24"/>
          <w:szCs w:val="24"/>
          <w:lang w:val="kk-KZ"/>
        </w:rPr>
        <w:t xml:space="preserve">, </w:t>
      </w:r>
      <w:r w:rsidR="00D44469" w:rsidRPr="000A097A">
        <w:rPr>
          <w:sz w:val="24"/>
          <w:szCs w:val="24"/>
          <w:lang w:val="kk-KZ"/>
        </w:rPr>
        <w:t xml:space="preserve">курстан қайта өтіп, </w:t>
      </w:r>
      <w:r w:rsidR="001E4DA6" w:rsidRPr="000A097A">
        <w:rPr>
          <w:sz w:val="24"/>
          <w:szCs w:val="24"/>
          <w:lang w:val="kk-KZ"/>
        </w:rPr>
        <w:t>сертификаттары сайтқа жарияланды.</w:t>
      </w:r>
    </w:p>
    <w:p w:rsidR="001E4DA6" w:rsidRPr="000A097A" w:rsidRDefault="001F6347" w:rsidP="00D44469">
      <w:pPr>
        <w:pStyle w:val="a5"/>
        <w:numPr>
          <w:ilvl w:val="0"/>
          <w:numId w:val="2"/>
        </w:numPr>
        <w:tabs>
          <w:tab w:val="left" w:pos="4230"/>
        </w:tabs>
        <w:spacing w:after="0" w:line="240" w:lineRule="auto"/>
        <w:jc w:val="both"/>
        <w:rPr>
          <w:b/>
          <w:sz w:val="24"/>
          <w:szCs w:val="24"/>
          <w:lang w:val="kk-KZ"/>
        </w:rPr>
      </w:pPr>
      <w:r>
        <w:rPr>
          <w:sz w:val="24"/>
          <w:szCs w:val="24"/>
          <w:lang w:val="kk-KZ"/>
        </w:rPr>
        <w:t xml:space="preserve">Сулейменов О.  </w:t>
      </w:r>
      <w:r w:rsidR="001E4DA6" w:rsidRPr="000A097A">
        <w:rPr>
          <w:sz w:val="24"/>
          <w:szCs w:val="24"/>
          <w:lang w:val="kk-KZ"/>
        </w:rPr>
        <w:t xml:space="preserve"> </w:t>
      </w:r>
      <w:hyperlink r:id="rId61" w:history="1">
        <w:r w:rsidR="00C62C7D" w:rsidRPr="000A097A">
          <w:rPr>
            <w:rStyle w:val="a6"/>
            <w:sz w:val="24"/>
            <w:szCs w:val="24"/>
            <w:lang w:val="kk-KZ"/>
          </w:rPr>
          <w:t>сілтеме</w:t>
        </w:r>
      </w:hyperlink>
      <w:r w:rsidR="001E4DA6" w:rsidRPr="000A097A">
        <w:rPr>
          <w:sz w:val="24"/>
          <w:szCs w:val="24"/>
          <w:lang w:val="kk-KZ"/>
        </w:rPr>
        <w:t xml:space="preserve">                        </w:t>
      </w:r>
    </w:p>
    <w:p w:rsidR="001E4DA6" w:rsidRPr="000A097A" w:rsidRDefault="001E4DA6" w:rsidP="00D44469">
      <w:pPr>
        <w:pStyle w:val="a5"/>
        <w:numPr>
          <w:ilvl w:val="0"/>
          <w:numId w:val="2"/>
        </w:numPr>
        <w:tabs>
          <w:tab w:val="left" w:pos="4230"/>
        </w:tabs>
        <w:spacing w:after="0" w:line="240" w:lineRule="auto"/>
        <w:jc w:val="both"/>
        <w:rPr>
          <w:b/>
          <w:sz w:val="24"/>
          <w:szCs w:val="24"/>
          <w:lang w:val="kk-KZ"/>
        </w:rPr>
      </w:pPr>
      <w:r w:rsidRPr="000A097A">
        <w:rPr>
          <w:sz w:val="24"/>
          <w:szCs w:val="24"/>
          <w:lang w:val="kk-KZ"/>
        </w:rPr>
        <w:t>Байташова З.</w:t>
      </w:r>
      <w:r w:rsidR="00C62C7D" w:rsidRPr="000A097A">
        <w:rPr>
          <w:sz w:val="24"/>
          <w:szCs w:val="24"/>
          <w:lang w:val="kk-KZ"/>
        </w:rPr>
        <w:t xml:space="preserve"> </w:t>
      </w:r>
      <w:hyperlink r:id="rId62" w:history="1">
        <w:r w:rsidR="00C62C7D" w:rsidRPr="000A097A">
          <w:rPr>
            <w:rStyle w:val="a6"/>
            <w:sz w:val="24"/>
            <w:szCs w:val="24"/>
            <w:lang w:val="kk-KZ"/>
          </w:rPr>
          <w:t>сілтеме</w:t>
        </w:r>
      </w:hyperlink>
    </w:p>
    <w:p w:rsidR="001E4DA6" w:rsidRPr="000A097A" w:rsidRDefault="001E4DA6" w:rsidP="00D44469">
      <w:pPr>
        <w:pStyle w:val="a5"/>
        <w:numPr>
          <w:ilvl w:val="0"/>
          <w:numId w:val="2"/>
        </w:numPr>
        <w:tabs>
          <w:tab w:val="left" w:pos="4230"/>
        </w:tabs>
        <w:spacing w:after="0" w:line="240" w:lineRule="auto"/>
        <w:jc w:val="both"/>
        <w:rPr>
          <w:b/>
          <w:sz w:val="24"/>
          <w:szCs w:val="24"/>
          <w:lang w:val="kk-KZ"/>
        </w:rPr>
      </w:pPr>
      <w:r w:rsidRPr="000A097A">
        <w:rPr>
          <w:sz w:val="24"/>
          <w:szCs w:val="24"/>
          <w:lang w:val="kk-KZ"/>
        </w:rPr>
        <w:t>Ахметова М.</w:t>
      </w:r>
      <w:hyperlink r:id="rId63" w:history="1">
        <w:r w:rsidR="00C62C7D" w:rsidRPr="000A097A">
          <w:rPr>
            <w:rStyle w:val="a6"/>
            <w:sz w:val="24"/>
            <w:szCs w:val="24"/>
            <w:lang w:val="kk-KZ"/>
          </w:rPr>
          <w:t xml:space="preserve"> сілтеме</w:t>
        </w:r>
      </w:hyperlink>
    </w:p>
    <w:p w:rsidR="00C62C7D" w:rsidRPr="000A097A" w:rsidRDefault="001E4DA6" w:rsidP="00C62C7D">
      <w:pPr>
        <w:pStyle w:val="a5"/>
        <w:numPr>
          <w:ilvl w:val="0"/>
          <w:numId w:val="2"/>
        </w:numPr>
        <w:tabs>
          <w:tab w:val="left" w:pos="4230"/>
        </w:tabs>
        <w:spacing w:after="0" w:line="240" w:lineRule="auto"/>
        <w:jc w:val="both"/>
        <w:rPr>
          <w:b/>
          <w:sz w:val="24"/>
          <w:szCs w:val="24"/>
          <w:lang w:val="kk-KZ"/>
        </w:rPr>
      </w:pPr>
      <w:r w:rsidRPr="000A097A">
        <w:rPr>
          <w:sz w:val="24"/>
          <w:szCs w:val="24"/>
          <w:lang w:val="kk-KZ"/>
        </w:rPr>
        <w:t>Бегманова Ж.</w:t>
      </w:r>
      <w:r w:rsidR="00C62C7D" w:rsidRPr="000A097A">
        <w:rPr>
          <w:sz w:val="24"/>
          <w:szCs w:val="24"/>
          <w:lang w:val="kk-KZ"/>
        </w:rPr>
        <w:t xml:space="preserve"> </w:t>
      </w:r>
      <w:hyperlink r:id="rId64" w:history="1">
        <w:r w:rsidR="00C62C7D" w:rsidRPr="000A097A">
          <w:rPr>
            <w:rStyle w:val="a6"/>
            <w:sz w:val="24"/>
            <w:szCs w:val="24"/>
            <w:lang w:val="kk-KZ"/>
          </w:rPr>
          <w:t>сілтеме</w:t>
        </w:r>
      </w:hyperlink>
      <w:r w:rsidR="00C62C7D" w:rsidRPr="000A097A">
        <w:rPr>
          <w:sz w:val="24"/>
          <w:szCs w:val="24"/>
          <w:lang w:val="kk-KZ"/>
        </w:rPr>
        <w:t xml:space="preserve"> </w:t>
      </w:r>
    </w:p>
    <w:p w:rsidR="001E4DA6" w:rsidRPr="00BE0D3C" w:rsidRDefault="001E4DA6" w:rsidP="00C62C7D">
      <w:pPr>
        <w:pStyle w:val="a5"/>
        <w:numPr>
          <w:ilvl w:val="0"/>
          <w:numId w:val="2"/>
        </w:numPr>
        <w:tabs>
          <w:tab w:val="left" w:pos="4230"/>
        </w:tabs>
        <w:spacing w:after="0" w:line="240" w:lineRule="auto"/>
        <w:jc w:val="both"/>
        <w:rPr>
          <w:rStyle w:val="a6"/>
          <w:b/>
          <w:color w:val="auto"/>
          <w:sz w:val="24"/>
          <w:szCs w:val="24"/>
          <w:u w:val="none"/>
          <w:lang w:val="kk-KZ"/>
        </w:rPr>
      </w:pPr>
      <w:r w:rsidRPr="000A097A">
        <w:rPr>
          <w:sz w:val="24"/>
          <w:szCs w:val="24"/>
          <w:lang w:val="kk-KZ"/>
        </w:rPr>
        <w:t xml:space="preserve">Тезекбай Ө.     </w:t>
      </w:r>
      <w:hyperlink r:id="rId65" w:history="1">
        <w:r w:rsidRPr="000A097A">
          <w:rPr>
            <w:rStyle w:val="a6"/>
            <w:sz w:val="24"/>
            <w:szCs w:val="24"/>
            <w:lang w:val="kk-KZ"/>
          </w:rPr>
          <w:t xml:space="preserve"> </w:t>
        </w:r>
        <w:r w:rsidR="00C62C7D" w:rsidRPr="000A097A">
          <w:rPr>
            <w:rStyle w:val="a6"/>
            <w:sz w:val="24"/>
            <w:szCs w:val="24"/>
            <w:lang w:val="kk-KZ"/>
          </w:rPr>
          <w:t>сілтеме</w:t>
        </w:r>
      </w:hyperlink>
    </w:p>
    <w:p w:rsidR="00BE0D3C" w:rsidRPr="009E42E1" w:rsidRDefault="00BE0D3C" w:rsidP="00C62C7D">
      <w:pPr>
        <w:pStyle w:val="a5"/>
        <w:numPr>
          <w:ilvl w:val="0"/>
          <w:numId w:val="2"/>
        </w:numPr>
        <w:tabs>
          <w:tab w:val="left" w:pos="4230"/>
        </w:tabs>
        <w:spacing w:after="0" w:line="240" w:lineRule="auto"/>
        <w:jc w:val="both"/>
        <w:rPr>
          <w:b/>
          <w:color w:val="000000" w:themeColor="text1"/>
          <w:sz w:val="24"/>
          <w:szCs w:val="24"/>
          <w:lang w:val="kk-KZ"/>
        </w:rPr>
      </w:pPr>
      <w:r w:rsidRPr="009E42E1">
        <w:rPr>
          <w:rStyle w:val="a6"/>
          <w:color w:val="000000" w:themeColor="text1"/>
          <w:sz w:val="24"/>
          <w:szCs w:val="24"/>
          <w:u w:val="none"/>
          <w:lang w:val="kk-KZ"/>
        </w:rPr>
        <w:t>Сарсенова А.</w:t>
      </w:r>
      <w:r w:rsidR="006B64EB" w:rsidRPr="009E42E1">
        <w:rPr>
          <w:rStyle w:val="a6"/>
          <w:color w:val="000000" w:themeColor="text1"/>
          <w:sz w:val="24"/>
          <w:szCs w:val="24"/>
          <w:u w:val="none"/>
          <w:lang w:val="kk-KZ"/>
        </w:rPr>
        <w:t xml:space="preserve"> </w:t>
      </w:r>
      <w:hyperlink r:id="rId66" w:history="1">
        <w:r w:rsidR="006B64EB" w:rsidRPr="009E42E1">
          <w:rPr>
            <w:rStyle w:val="a6"/>
            <w:sz w:val="24"/>
            <w:szCs w:val="24"/>
            <w:lang w:val="kk-KZ"/>
          </w:rPr>
          <w:t>сілтеме</w:t>
        </w:r>
      </w:hyperlink>
    </w:p>
    <w:p w:rsidR="00E82582" w:rsidRPr="000A097A" w:rsidRDefault="00D44469" w:rsidP="00E82582">
      <w:pPr>
        <w:pStyle w:val="a5"/>
        <w:tabs>
          <w:tab w:val="left" w:pos="90"/>
        </w:tabs>
        <w:ind w:left="-426" w:right="-180"/>
        <w:jc w:val="both"/>
        <w:rPr>
          <w:sz w:val="24"/>
          <w:szCs w:val="24"/>
          <w:lang w:val="kk-KZ"/>
        </w:rPr>
      </w:pPr>
      <w:r w:rsidRPr="000A097A">
        <w:rPr>
          <w:b/>
          <w:sz w:val="24"/>
          <w:szCs w:val="24"/>
          <w:lang w:val="kk-KZ"/>
        </w:rPr>
        <w:t xml:space="preserve"> </w:t>
      </w:r>
      <w:r w:rsidR="00C62C7D" w:rsidRPr="000A097A">
        <w:rPr>
          <w:b/>
          <w:sz w:val="24"/>
          <w:szCs w:val="24"/>
          <w:lang w:val="kk-KZ"/>
        </w:rPr>
        <w:t>7.</w:t>
      </w:r>
      <w:r w:rsidR="00E82582" w:rsidRPr="000A097A">
        <w:rPr>
          <w:b/>
          <w:sz w:val="24"/>
          <w:szCs w:val="24"/>
          <w:lang w:val="kk-KZ"/>
        </w:rPr>
        <w:t xml:space="preserve"> </w:t>
      </w:r>
      <w:r w:rsidR="00E82582" w:rsidRPr="000A097A">
        <w:rPr>
          <w:sz w:val="24"/>
          <w:szCs w:val="24"/>
          <w:lang w:val="kk-KZ"/>
        </w:rPr>
        <w:t>1-ші пункттің 6-ші бөлімі, 2-ші пункттің 13-шы бөлімі, 3-ші пункттің 20-шы бөлімі бойынша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№70 бұйрығымен (нормативтік құқықтық актілерді мемлекеттік тіркеу тізімінде №13272 болып тіркелген) (бұдан әрі - №70 бұйрық) бекітілген нормаларына сәйкес келетін компьютерлік сыныптармен, Интернет желісіне қосылған компьютерлермен жабдықталуы; №348 бұйрыққа және «Тиісті типтердегі және түрлердегі мектепке дейінгі, ор, техникалық және кәсіптік, орта білімнен кейінгі, қосымша білім беру ұйымдары қызметінің үлгілік қағидаларын бекіту туралы» Қазақастан Республикасы Оқу-ағарту министрінің 2022 жылғы 31 тамыздағы №385 бұйрығымен (нормативтік құқықтық актілерді мемлекеттік тіркеу тізімінде №29329 болып тіркелген) (бұдан әрі - №385 бұйрық)</w:t>
      </w:r>
    </w:p>
    <w:p w:rsidR="00E82582" w:rsidRPr="000A097A" w:rsidRDefault="00E82582" w:rsidP="00E82582">
      <w:pPr>
        <w:pStyle w:val="a5"/>
        <w:tabs>
          <w:tab w:val="left" w:pos="90"/>
        </w:tabs>
        <w:ind w:left="-426" w:right="-180"/>
        <w:jc w:val="both"/>
        <w:rPr>
          <w:sz w:val="24"/>
          <w:szCs w:val="24"/>
          <w:lang w:val="kk-KZ"/>
        </w:rPr>
      </w:pPr>
      <w:r w:rsidRPr="000A097A">
        <w:rPr>
          <w:sz w:val="24"/>
          <w:szCs w:val="24"/>
          <w:lang w:val="kk-KZ"/>
        </w:rPr>
        <w:t xml:space="preserve">бекітілген. Тиісті үлгідегі білім беру ұйымдары қызметінің үлгілік қағидаларына сәйкес оқу кабинеттерімен, спорт заңдарымен жабдықталуы; edu.kz аймағында үшінші деңгейдегі домендік атаудың болуы; №70 бұйрықпен бекітілген жабдықтармен және жиһаздардың болуы; №385 бұйрықпен бекітілген жеке пайдалану үшін жабдықталған шкафтардың болуы; № ҚР ДСМ-76 бұйрықпен бекітілген санитариялық қағидалардың талаптарына сәйкес ауыз су режимін ұйымдастыру; 400 оқушыға дейін интернеттің ең аз жылдамдығы кемінде 20 Мбит/с, оған қосымша бір ауысымдағы контингент санын ескере отырып, әрбір 20 оқушыға 1 Мбит/с. Ғимаратта № ҚР ДСМ-76 бұйрығына сәйкес келетін санитариялық тораптардың (унитаздар, қол </w:t>
      </w:r>
      <w:r w:rsidRPr="000A097A">
        <w:rPr>
          <w:sz w:val="24"/>
          <w:szCs w:val="24"/>
          <w:lang w:val="kk-KZ"/>
        </w:rPr>
        <w:lastRenderedPageBreak/>
        <w:t>жуатын раковиналар) болуы. Білім беру ұйымдары үшін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№117 бұйрығына (нормативтік құқықтық актілерді мемлекеттік тіркеу тізімінде №27414 болып тіркелген) (бұдан әрі - №117 бұйрық) сәйкес білім беру ұйымдарының үй-жайларында (немесе) іргелес аумақтарында бейнебақылаудың болуы.</w:t>
      </w:r>
    </w:p>
    <w:p w:rsidR="00F33EB1" w:rsidRPr="000A097A" w:rsidRDefault="00E82582" w:rsidP="00F33EB1">
      <w:pPr>
        <w:pStyle w:val="a5"/>
        <w:tabs>
          <w:tab w:val="left" w:pos="90"/>
        </w:tabs>
        <w:ind w:left="-426" w:right="-180"/>
        <w:jc w:val="both"/>
        <w:rPr>
          <w:sz w:val="24"/>
          <w:szCs w:val="24"/>
          <w:lang w:val="kk-KZ"/>
        </w:rPr>
      </w:pPr>
      <w:r w:rsidRPr="000A097A">
        <w:rPr>
          <w:sz w:val="24"/>
          <w:szCs w:val="24"/>
          <w:lang w:val="kk-KZ"/>
        </w:rPr>
        <w:t xml:space="preserve">           Бастауыш сыныптардың кабинеттері сайтқа толық </w:t>
      </w:r>
      <w:r w:rsidR="00D3292A" w:rsidRPr="000A097A">
        <w:rPr>
          <w:sz w:val="24"/>
          <w:szCs w:val="24"/>
          <w:lang w:val="kk-KZ"/>
        </w:rPr>
        <w:t>қайта жүктелді</w:t>
      </w:r>
      <w:r w:rsidRPr="000A097A">
        <w:rPr>
          <w:sz w:val="24"/>
          <w:szCs w:val="24"/>
          <w:lang w:val="kk-KZ"/>
        </w:rPr>
        <w:t xml:space="preserve"> оқушыларғ</w:t>
      </w:r>
      <w:r w:rsidR="00D3292A" w:rsidRPr="000A097A">
        <w:rPr>
          <w:sz w:val="24"/>
          <w:szCs w:val="24"/>
          <w:lang w:val="kk-KZ"/>
        </w:rPr>
        <w:t>а арналған шкафтардың бар екендігі көрсетілді</w:t>
      </w:r>
      <w:r w:rsidR="001F6347">
        <w:rPr>
          <w:sz w:val="24"/>
          <w:szCs w:val="24"/>
          <w:lang w:val="kk-KZ"/>
        </w:rPr>
        <w:t xml:space="preserve"> </w:t>
      </w:r>
      <w:hyperlink r:id="rId67" w:history="1">
        <w:r w:rsidR="001F6347" w:rsidRPr="001F6347">
          <w:rPr>
            <w:rStyle w:val="a6"/>
            <w:color w:val="1155CC"/>
            <w:sz w:val="24"/>
            <w:szCs w:val="24"/>
            <w:lang w:val="kk-KZ"/>
          </w:rPr>
          <w:t>сілтеме</w:t>
        </w:r>
      </w:hyperlink>
      <w:r w:rsidRPr="000A097A">
        <w:rPr>
          <w:sz w:val="24"/>
          <w:szCs w:val="24"/>
          <w:lang w:val="kk-KZ"/>
        </w:rPr>
        <w:t>, сонымен қатар әжетханалар мен санитарлық торапта</w:t>
      </w:r>
      <w:r w:rsidR="00D3292A" w:rsidRPr="000A097A">
        <w:rPr>
          <w:sz w:val="24"/>
          <w:szCs w:val="24"/>
          <w:lang w:val="kk-KZ"/>
        </w:rPr>
        <w:t>р жүктелді</w:t>
      </w:r>
      <w:r w:rsidRPr="000A097A">
        <w:rPr>
          <w:sz w:val="24"/>
          <w:szCs w:val="24"/>
          <w:lang w:val="kk-KZ"/>
        </w:rPr>
        <w:t>.</w:t>
      </w:r>
      <w:hyperlink r:id="rId68" w:history="1">
        <w:r w:rsidR="00D3292A" w:rsidRPr="000A097A">
          <w:rPr>
            <w:rStyle w:val="a6"/>
            <w:sz w:val="24"/>
            <w:szCs w:val="24"/>
            <w:lang w:val="kk-KZ"/>
          </w:rPr>
          <w:t>сілтеме</w:t>
        </w:r>
      </w:hyperlink>
      <w:r w:rsidR="00D3292A" w:rsidRPr="000A097A">
        <w:rPr>
          <w:sz w:val="24"/>
          <w:szCs w:val="24"/>
          <w:lang w:val="kk-KZ"/>
        </w:rPr>
        <w:t xml:space="preserve"> </w:t>
      </w:r>
    </w:p>
    <w:p w:rsidR="00C62C7D" w:rsidRPr="00F33EB1" w:rsidRDefault="001E4DA6" w:rsidP="00F33EB1">
      <w:pPr>
        <w:pStyle w:val="a5"/>
        <w:tabs>
          <w:tab w:val="left" w:pos="90"/>
        </w:tabs>
        <w:ind w:left="-426" w:right="-180"/>
        <w:jc w:val="both"/>
        <w:rPr>
          <w:sz w:val="24"/>
          <w:szCs w:val="24"/>
          <w:lang w:val="kk-KZ"/>
        </w:rPr>
      </w:pPr>
      <w:r w:rsidRPr="000A097A">
        <w:rPr>
          <w:b/>
          <w:sz w:val="24"/>
          <w:szCs w:val="24"/>
          <w:lang w:val="kk-KZ"/>
        </w:rPr>
        <w:t>6</w:t>
      </w:r>
      <w:r w:rsidRPr="000A097A">
        <w:rPr>
          <w:sz w:val="24"/>
          <w:szCs w:val="24"/>
          <w:lang w:val="kk-KZ"/>
        </w:rPr>
        <w:t xml:space="preserve">. Қазақстан Республикасы Білім және ғылым министрінің 2016 жылғы 21 қаңтардағы №52 бұйрығымен бекітілген бұйрығымен (нормативтік құқықтық актілерді мемлекеттік тіркеу тізімінде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сақтау:«Мектепке дейінгі тәрбие мен 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бұйрығының 2-қосымшасының 40-44-тармақтары, 3-қосымшаның 57-60-тармақтары, 4-қосымшасының 51-54-тармақтары талаптарына </w:t>
      </w:r>
      <w:r w:rsidR="00C62C7D" w:rsidRPr="000A097A">
        <w:rPr>
          <w:sz w:val="24"/>
          <w:szCs w:val="24"/>
          <w:lang w:val="kk-KZ"/>
        </w:rPr>
        <w:t>байланысты түсіндіру жұмыстары жүргізілді, жауапты директордың оқу-ісі жөніндегі орынбасарға, э</w:t>
      </w:r>
      <w:r w:rsidRPr="000A097A">
        <w:rPr>
          <w:sz w:val="24"/>
          <w:szCs w:val="24"/>
          <w:lang w:val="kk-KZ"/>
        </w:rPr>
        <w:t xml:space="preserve">лектронды журналға  қалыптастырушы бағалау бойынша білім алушылардың оқу жетістіктерінің  бағалауды жүзеге асыру кезінде жіберілген кемшіліктері бойынша: математика пәнінің мұғалімі: Бегайдар Ж., Байжанова Г., Орыс тілі пәнінің мұғалімі Досымбекова С., Бердыева Л.,  аты аталған мұғалімдермен түсіндірме жұмыстары жүргізіліп, </w:t>
      </w:r>
      <w:r w:rsidR="00C62C7D" w:rsidRPr="000A097A">
        <w:rPr>
          <w:sz w:val="24"/>
          <w:szCs w:val="24"/>
          <w:lang w:val="kk-KZ"/>
        </w:rPr>
        <w:t xml:space="preserve">тәртіптік  </w:t>
      </w:r>
      <w:r w:rsidRPr="000A097A">
        <w:rPr>
          <w:sz w:val="24"/>
          <w:szCs w:val="24"/>
          <w:lang w:val="kk-KZ"/>
        </w:rPr>
        <w:t xml:space="preserve">шара көрілді. </w:t>
      </w:r>
      <w:r w:rsidR="00C62C7D" w:rsidRPr="000A097A">
        <w:rPr>
          <w:sz w:val="24"/>
          <w:szCs w:val="24"/>
          <w:lang w:val="kk-KZ"/>
        </w:rPr>
        <w:t xml:space="preserve"> </w:t>
      </w:r>
      <w:hyperlink r:id="rId69" w:history="1">
        <w:r w:rsidR="00C62C7D" w:rsidRPr="000A097A">
          <w:rPr>
            <w:rStyle w:val="a6"/>
            <w:sz w:val="24"/>
            <w:szCs w:val="24"/>
            <w:lang w:val="kk-KZ"/>
          </w:rPr>
          <w:t>сілтеме</w:t>
        </w:r>
      </w:hyperlink>
    </w:p>
    <w:p w:rsidR="001E4DA6" w:rsidRPr="001E4DA6" w:rsidRDefault="001E4DA6" w:rsidP="00C62C7D">
      <w:pPr>
        <w:tabs>
          <w:tab w:val="left" w:pos="90"/>
        </w:tabs>
        <w:spacing w:after="0" w:line="240" w:lineRule="auto"/>
        <w:ind w:right="-180"/>
        <w:jc w:val="both"/>
        <w:rPr>
          <w:sz w:val="24"/>
          <w:szCs w:val="24"/>
          <w:lang w:val="kk-KZ"/>
        </w:rPr>
      </w:pPr>
    </w:p>
    <w:p w:rsidR="004453BD" w:rsidRPr="005424EB" w:rsidRDefault="004453BD" w:rsidP="004453BD">
      <w:pPr>
        <w:pStyle w:val="a5"/>
        <w:spacing w:after="0" w:line="240" w:lineRule="auto"/>
        <w:ind w:left="0" w:right="-180"/>
        <w:jc w:val="both"/>
        <w:rPr>
          <w:b/>
          <w:sz w:val="24"/>
          <w:szCs w:val="24"/>
          <w:lang w:val="kk-KZ"/>
        </w:rPr>
      </w:pPr>
    </w:p>
    <w:p w:rsidR="002C5D7F" w:rsidRPr="004453BD" w:rsidRDefault="002C5D7F">
      <w:pPr>
        <w:rPr>
          <w:b/>
          <w:sz w:val="28"/>
          <w:szCs w:val="28"/>
          <w:lang w:val="kk-KZ"/>
        </w:rPr>
      </w:pPr>
    </w:p>
    <w:sectPr w:rsidR="002C5D7F" w:rsidRPr="004453BD" w:rsidSect="004453B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060C3"/>
    <w:multiLevelType w:val="hybridMultilevel"/>
    <w:tmpl w:val="AADA1E90"/>
    <w:lvl w:ilvl="0" w:tplc="F982A0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A2D8B"/>
    <w:multiLevelType w:val="hybridMultilevel"/>
    <w:tmpl w:val="DDA8128E"/>
    <w:lvl w:ilvl="0" w:tplc="2AC8C90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81"/>
    <w:rsid w:val="000571E0"/>
    <w:rsid w:val="00071548"/>
    <w:rsid w:val="000A097A"/>
    <w:rsid w:val="001B4322"/>
    <w:rsid w:val="001C0EC0"/>
    <w:rsid w:val="001D450E"/>
    <w:rsid w:val="001E4DA6"/>
    <w:rsid w:val="001F6347"/>
    <w:rsid w:val="002414DD"/>
    <w:rsid w:val="002B5581"/>
    <w:rsid w:val="002C5D7F"/>
    <w:rsid w:val="002D6430"/>
    <w:rsid w:val="002F2FD6"/>
    <w:rsid w:val="0036301D"/>
    <w:rsid w:val="00396552"/>
    <w:rsid w:val="00413046"/>
    <w:rsid w:val="004453BD"/>
    <w:rsid w:val="00471A5D"/>
    <w:rsid w:val="005B6EC5"/>
    <w:rsid w:val="006B64EB"/>
    <w:rsid w:val="006B7B57"/>
    <w:rsid w:val="006F1E4E"/>
    <w:rsid w:val="00707014"/>
    <w:rsid w:val="007A06F3"/>
    <w:rsid w:val="00830DC2"/>
    <w:rsid w:val="00915695"/>
    <w:rsid w:val="00981B86"/>
    <w:rsid w:val="009E1D01"/>
    <w:rsid w:val="009E42E1"/>
    <w:rsid w:val="009E624D"/>
    <w:rsid w:val="00A1003E"/>
    <w:rsid w:val="00A56197"/>
    <w:rsid w:val="00A84FBB"/>
    <w:rsid w:val="00AF1FF3"/>
    <w:rsid w:val="00B10549"/>
    <w:rsid w:val="00BC0F1C"/>
    <w:rsid w:val="00BE0D3C"/>
    <w:rsid w:val="00C62C7D"/>
    <w:rsid w:val="00D3292A"/>
    <w:rsid w:val="00D44469"/>
    <w:rsid w:val="00DD5BEC"/>
    <w:rsid w:val="00E82582"/>
    <w:rsid w:val="00EA0B6F"/>
    <w:rsid w:val="00EA7E07"/>
    <w:rsid w:val="00F3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BECB"/>
  <w15:docId w15:val="{61801F8B-0A8B-4EE1-AD5A-F81F9CBA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40"/>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53BD"/>
    <w:rPr>
      <w:rFonts w:ascii="Tahoma" w:hAnsi="Tahoma" w:cs="Tahoma"/>
      <w:sz w:val="16"/>
      <w:szCs w:val="16"/>
    </w:rPr>
  </w:style>
  <w:style w:type="paragraph" w:styleId="a5">
    <w:name w:val="List Paragraph"/>
    <w:basedOn w:val="a"/>
    <w:uiPriority w:val="34"/>
    <w:qFormat/>
    <w:rsid w:val="004453BD"/>
    <w:pPr>
      <w:ind w:left="720"/>
      <w:contextualSpacing/>
    </w:pPr>
  </w:style>
  <w:style w:type="character" w:styleId="a6">
    <w:name w:val="Hyperlink"/>
    <w:basedOn w:val="a0"/>
    <w:uiPriority w:val="99"/>
    <w:unhideWhenUsed/>
    <w:rsid w:val="00915695"/>
    <w:rPr>
      <w:color w:val="0000FF" w:themeColor="hyperlink"/>
      <w:u w:val="single"/>
    </w:rPr>
  </w:style>
  <w:style w:type="character" w:styleId="a7">
    <w:name w:val="FollowedHyperlink"/>
    <w:basedOn w:val="a0"/>
    <w:uiPriority w:val="99"/>
    <w:semiHidden/>
    <w:unhideWhenUsed/>
    <w:rsid w:val="009156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Z3EmE7kgahpdbafzF3lxXJmtY_klwWty/view" TargetMode="External"/><Relationship Id="rId18" Type="http://schemas.openxmlformats.org/officeDocument/2006/relationships/hyperlink" Target="https://drive.google.com/file/d/1Ld2fro6WDCsuLIwK5z8BONckH1gNc8si/view" TargetMode="External"/><Relationship Id="rId26" Type="http://schemas.openxmlformats.org/officeDocument/2006/relationships/hyperlink" Target="https://drive.google.com/file/d/14CV-rAQV07hE7yYBfRKr3zkQkTXwejuI/view" TargetMode="External"/><Relationship Id="rId39" Type="http://schemas.openxmlformats.org/officeDocument/2006/relationships/hyperlink" Target="https://drive.google.com/file/d/1r1z1CaFCkFDAq21Iz-35Dp3e-S1PpYQm/view?usp=drive_link" TargetMode="External"/><Relationship Id="rId21" Type="http://schemas.openxmlformats.org/officeDocument/2006/relationships/hyperlink" Target="https://drive.google.com/file/d/19IDqteHJY_blsr9CyZHFZEoMYgYz4Ix7/view" TargetMode="External"/><Relationship Id="rId34" Type="http://schemas.openxmlformats.org/officeDocument/2006/relationships/hyperlink" Target="https://drive.google.com/file/d/1r1z1CaFCkFDAq21Iz-35Dp3e-S1PpYQm/view?usp=drive_link" TargetMode="External"/><Relationship Id="rId42" Type="http://schemas.openxmlformats.org/officeDocument/2006/relationships/hyperlink" Target="https://drive.google.com/file/d/1r1z1CaFCkFDAq21Iz-35Dp3e-S1PpYQm/view?usp=drive_link" TargetMode="External"/><Relationship Id="rId47" Type="http://schemas.openxmlformats.org/officeDocument/2006/relationships/hyperlink" Target="https://drive.google.com/file/d/1LPJOSGUjWnH8f1JTnh5dozZY3Hk2JjHy/view?usp=drive_link" TargetMode="External"/><Relationship Id="rId50" Type="http://schemas.openxmlformats.org/officeDocument/2006/relationships/hyperlink" Target="https://drive.google.com/file/d/1yCInE-bXfGKuaEC-09K9JrcKnVsBDiJp/view?usp=drive_link" TargetMode="External"/><Relationship Id="rId55" Type="http://schemas.openxmlformats.org/officeDocument/2006/relationships/hyperlink" Target="https://drive.google.com/file/d/1Su75ek6kSSLssuWQMd_MXMW3e0rBvivg/view?usp=drive_link" TargetMode="External"/><Relationship Id="rId63" Type="http://schemas.openxmlformats.org/officeDocument/2006/relationships/hyperlink" Target="https://drive.google.com/file/d/1FkMLIgnB5JTpm3eGwdnJZ8wOblmY8kwp/view?usp=drive_link" TargetMode="External"/><Relationship Id="rId68" Type="http://schemas.openxmlformats.org/officeDocument/2006/relationships/hyperlink" Target="https://69-shym.edu.kz/?page_id=3330" TargetMode="External"/><Relationship Id="rId7" Type="http://schemas.openxmlformats.org/officeDocument/2006/relationships/hyperlink" Target="https://drive.google.com/file/d/1K5q1dbaqPNaZld6O-DArMMKiTMK9h2eS/view?usp=drive_link"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lql46m1IdAArDb4xBxqHEyT-0AL_IGah/view?usp=drive_link" TargetMode="External"/><Relationship Id="rId29" Type="http://schemas.openxmlformats.org/officeDocument/2006/relationships/hyperlink" Target="https://drive.google.com/file/d/14hiMa73QBtu48JixDX_hF90aD9oHxbHB/view?usp=drive_li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rive.google.com/file/d/16Xc_26SRY9uvnshwDaqjghiNHde65IAp/view" TargetMode="External"/><Relationship Id="rId24" Type="http://schemas.openxmlformats.org/officeDocument/2006/relationships/hyperlink" Target="https://drive.google.com/file/d/1UQ0VsgQgcABLY_7XiflXdvt2WkiNwH4j/view" TargetMode="External"/><Relationship Id="rId32" Type="http://schemas.openxmlformats.org/officeDocument/2006/relationships/hyperlink" Target="https://drive.google.com/file/d/1PvTN8yNx3_f8vXOo9dGTQd_2HLrbnSoh/view?usp=drive_link" TargetMode="External"/><Relationship Id="rId37" Type="http://schemas.openxmlformats.org/officeDocument/2006/relationships/hyperlink" Target="https://drive.google.com/file/d/1wc1apQk2EmyKAqfNQebMpMnmmaVchfGD/view?usp=drive_link" TargetMode="External"/><Relationship Id="rId40" Type="http://schemas.openxmlformats.org/officeDocument/2006/relationships/hyperlink" Target="https://drive.google.com/file/d/1GcLGjf7EIbv7N5YU6j-rVFfSQWYrSL43/view?usp=drive_link" TargetMode="External"/><Relationship Id="rId45" Type="http://schemas.openxmlformats.org/officeDocument/2006/relationships/hyperlink" Target="https://drive.google.com/file/d/1bNsiPmAmWEXree3zas3SG1ZYrZGyKYYa/view?usp=drive_link" TargetMode="External"/><Relationship Id="rId53" Type="http://schemas.openxmlformats.org/officeDocument/2006/relationships/hyperlink" Target="https://drive.google.com/file/d/13HuaQmd3gCl0i0uOfLXVoGEEZLGWHjNI/view?usp=drive_link" TargetMode="External"/><Relationship Id="rId58" Type="http://schemas.openxmlformats.org/officeDocument/2006/relationships/hyperlink" Target="https://drive.google.com/file/d/1wMnw3dx6j3jfs7oL77d8nxBMVb1_becs/view?usp=drive_link" TargetMode="External"/><Relationship Id="rId66" Type="http://schemas.openxmlformats.org/officeDocument/2006/relationships/hyperlink" Target="https://drive.google.com/file/d/1iTG02WVGD4J1-rkfSjblTkzWVYZXo_52/view?usp=drive_link" TargetMode="External"/><Relationship Id="rId5" Type="http://schemas.openxmlformats.org/officeDocument/2006/relationships/webSettings" Target="webSettings.xml"/><Relationship Id="rId15" Type="http://schemas.openxmlformats.org/officeDocument/2006/relationships/hyperlink" Target="https://drive.google.com/file/d/1SQsJK237_4tTy5hm_7lnBPqQpIqLD_6j/view?usp=drive_link" TargetMode="External"/><Relationship Id="rId23" Type="http://schemas.openxmlformats.org/officeDocument/2006/relationships/hyperlink" Target="https://drive.google.com/file/d/1YA9fpDECtNznmJ4O84iDEych9tPgrHKC/view" TargetMode="External"/><Relationship Id="rId28" Type="http://schemas.openxmlformats.org/officeDocument/2006/relationships/hyperlink" Target="https://drive.google.com/file/d/19_MMdsZiFSX4xJINRh4zkDL8zjQ8pCxQ/view?usp=drive_link" TargetMode="External"/><Relationship Id="rId36" Type="http://schemas.openxmlformats.org/officeDocument/2006/relationships/hyperlink" Target="https://drive.google.com/file/d/1uVoAzCUQAFgK3AlRhWVdAHrgQCqEdQ5L/view?usp=drive_link" TargetMode="External"/><Relationship Id="rId49" Type="http://schemas.openxmlformats.org/officeDocument/2006/relationships/hyperlink" Target="https://drive.google.com/file/d/1n3FhREpzrOS5UitDYVkilkoDNIpdt1jG/view?usp=drive_link" TargetMode="External"/><Relationship Id="rId57" Type="http://schemas.openxmlformats.org/officeDocument/2006/relationships/hyperlink" Target="https://drive.google.com/file/d/1WsKteLbs58YwID01ZH6exjR8AvFtD87o/view?usp=drive_link" TargetMode="External"/><Relationship Id="rId61" Type="http://schemas.openxmlformats.org/officeDocument/2006/relationships/hyperlink" Target="https://drive.google.com/file/d/1vg5QbIs3qgiWFOSWey7SUPU5btY3Vod2/view?usp=drive_link" TargetMode="External"/><Relationship Id="rId10" Type="http://schemas.openxmlformats.org/officeDocument/2006/relationships/hyperlink" Target="https://drive.google.com/file/d/1mrGWqwRuwb9cUVFe9kcRs4T7MQGPVuDf/view" TargetMode="External"/><Relationship Id="rId19" Type="http://schemas.openxmlformats.org/officeDocument/2006/relationships/hyperlink" Target="https://drive.google.com/file/d/109-4o7YrCxrY0LpVI2UJ61YL4SE9VgJV/view?usp=drive_link" TargetMode="External"/><Relationship Id="rId31" Type="http://schemas.openxmlformats.org/officeDocument/2006/relationships/hyperlink" Target="https://drive.google.com/file/d/1G7MG9GH7B0QodL952k_98mcWcL6WqbQI/view?usp=drive_link" TargetMode="External"/><Relationship Id="rId44" Type="http://schemas.openxmlformats.org/officeDocument/2006/relationships/hyperlink" Target="https://drive.google.com/file/d/1L6b1XE-QvZce5SbR8L9H2SsEkMWaCIkX/view?usp=drive_link" TargetMode="External"/><Relationship Id="rId52" Type="http://schemas.openxmlformats.org/officeDocument/2006/relationships/hyperlink" Target="https://drive.google.com/file/d/1rPmSnJZ-aXznMMckwTJKU9zMdIuDt9fO/view?usp=drive_link" TargetMode="External"/><Relationship Id="rId60" Type="http://schemas.openxmlformats.org/officeDocument/2006/relationships/hyperlink" Target="https://drive.google.com/file/d/1KBeOGBZkz_K4Dxh8iR75sS3q60cNht10/view?usp=drive_link" TargetMode="External"/><Relationship Id="rId65" Type="http://schemas.openxmlformats.org/officeDocument/2006/relationships/hyperlink" Target="https://drive.google.com/file/d/1rzenX3VBTIUyW5kPl57VC4dKiuqn4vjG/view?usp=drive_link" TargetMode="External"/><Relationship Id="rId4" Type="http://schemas.openxmlformats.org/officeDocument/2006/relationships/settings" Target="settings.xml"/><Relationship Id="rId9" Type="http://schemas.openxmlformats.org/officeDocument/2006/relationships/hyperlink" Target="https://drive.google.com/file/d/1HTtUxrgdiVGd4sUWSIUOXTxB89mY4bfH/view" TargetMode="External"/><Relationship Id="rId14" Type="http://schemas.openxmlformats.org/officeDocument/2006/relationships/hyperlink" Target="https://drive.google.com/file/d/1FZ-cueIdqfEMUpM2e5hHMkUz2g_DHEjY/view?usp=drive_link" TargetMode="External"/><Relationship Id="rId22" Type="http://schemas.openxmlformats.org/officeDocument/2006/relationships/hyperlink" Target="https://drive.google.com/file/d/1z_PBV0WlVRCzAtoTcl0K-lm_5RsAwnGb/view?usp=drive_link" TargetMode="External"/><Relationship Id="rId27" Type="http://schemas.openxmlformats.org/officeDocument/2006/relationships/hyperlink" Target="https://drive.google.com/file/d/1SKgJRJo13Dz5n7BYTk1Qn3BPnbY2mFA1/view?usp=drive_link" TargetMode="External"/><Relationship Id="rId30" Type="http://schemas.openxmlformats.org/officeDocument/2006/relationships/hyperlink" Target="https://drive.google.com/file/d/1QDRLCXCsi70r7STrTObJNbvwH6iCb0s-/view?usp=drive_link" TargetMode="External"/><Relationship Id="rId35" Type="http://schemas.openxmlformats.org/officeDocument/2006/relationships/hyperlink" Target="https://drive.google.com/file/d/1r1z1CaFCkFDAq21Iz-35Dp3e-S1PpYQm/view?usp=drive_link" TargetMode="External"/><Relationship Id="rId43" Type="http://schemas.openxmlformats.org/officeDocument/2006/relationships/hyperlink" Target="https://drive.google.com/file/d/1r1z1CaFCkFDAq21Iz-35Dp3e-S1PpYQm/view?usp=drive_link" TargetMode="External"/><Relationship Id="rId48" Type="http://schemas.openxmlformats.org/officeDocument/2006/relationships/hyperlink" Target="https://drive.google.com/file/d/1tg9Y3K7NPdxLUdUuzEf93AvQUKEt-sZo/view?usp=drive_link" TargetMode="External"/><Relationship Id="rId56" Type="http://schemas.openxmlformats.org/officeDocument/2006/relationships/hyperlink" Target="https://drive.google.com/file/d/1ihQRIRY3XftZ5P1MeU8vF7H5mrnedTyc/view?usp=drive_link" TargetMode="External"/><Relationship Id="rId64" Type="http://schemas.openxmlformats.org/officeDocument/2006/relationships/hyperlink" Target="https://drive.google.com/file/d/1KR3PT3_CKjO-8UyOXxnzUVui2XILw8ZT/view?usp=drive_link" TargetMode="External"/><Relationship Id="rId69" Type="http://schemas.openxmlformats.org/officeDocument/2006/relationships/hyperlink" Target="https://drive.google.com/file/d/1DUZJzg1EiXlGkhbO4ES3JT_fSeeOVWCA/view?usp=drive_link" TargetMode="External"/><Relationship Id="rId8" Type="http://schemas.openxmlformats.org/officeDocument/2006/relationships/hyperlink" Target="https://drive.google.com/file/d/11f-F_3Y0PISwHRgA_n4ts9BF032chQmA/view?usp=drive_link" TargetMode="External"/><Relationship Id="rId51" Type="http://schemas.openxmlformats.org/officeDocument/2006/relationships/hyperlink" Target="https://drive.google.com/file/d/1Q_FmX2DekF9SK4knBfQz890XOCGta4JO/view?usp=drive_link" TargetMode="External"/><Relationship Id="rId3" Type="http://schemas.openxmlformats.org/officeDocument/2006/relationships/styles" Target="styles.xml"/><Relationship Id="rId12" Type="http://schemas.openxmlformats.org/officeDocument/2006/relationships/hyperlink" Target="https://drive.google.com/file/d/1UQxYj3Tr4C5LlX76vT52C31CSGwlvXRV/view" TargetMode="External"/><Relationship Id="rId17" Type="http://schemas.openxmlformats.org/officeDocument/2006/relationships/hyperlink" Target="https://drive.google.com/file/d/1c49EKi1BUKTODT9jJKENeHsVVmU7E0h0/view" TargetMode="External"/><Relationship Id="rId25" Type="http://schemas.openxmlformats.org/officeDocument/2006/relationships/hyperlink" Target="https://drive.google.com/file/d/1FWJTPkLCpdS0qk7gBdyvDMEP0uTkcRCF/view" TargetMode="External"/><Relationship Id="rId33" Type="http://schemas.openxmlformats.org/officeDocument/2006/relationships/hyperlink" Target="https://drive.google.com/file/d/1n_AvuhK1GOf_CoUZXjszOy3lQZ0QzKm1/view?usp=drive_link" TargetMode="External"/><Relationship Id="rId38" Type="http://schemas.openxmlformats.org/officeDocument/2006/relationships/hyperlink" Target="https://drive.google.com/file/d/1Ezylej7ItMh2bE7MceNfmgbA-Yakzz_N/view?usp=drive_link" TargetMode="External"/><Relationship Id="rId46" Type="http://schemas.openxmlformats.org/officeDocument/2006/relationships/hyperlink" Target="https://drive.google.com/file/d/1AsvpBHPbMRZcGzPx6s5D9pJ5inpbta3b/view?usp=drive_link" TargetMode="External"/><Relationship Id="rId59" Type="http://schemas.openxmlformats.org/officeDocument/2006/relationships/hyperlink" Target="https://drive.google.com/file/d/1HfTDY3EU0vL45uNIBvZHx8u6UEG8FYRw/view?usp=drive_link" TargetMode="External"/><Relationship Id="rId67" Type="http://schemas.openxmlformats.org/officeDocument/2006/relationships/hyperlink" Target="https://69-shym.edu.kz/?page_id=2172" TargetMode="External"/><Relationship Id="rId20" Type="http://schemas.openxmlformats.org/officeDocument/2006/relationships/hyperlink" Target="https://drive.google.com/file/d/1GnqiwTSPOR1XtFAeAZHoc3-pInu_g9tz/view?usp=drive_link" TargetMode="External"/><Relationship Id="rId41" Type="http://schemas.openxmlformats.org/officeDocument/2006/relationships/hyperlink" Target="https://drive.google.com/file/d/10J345-Hf7ePCgqPL0jE1hGkomNiWnPVH/view?usp=drive_link" TargetMode="External"/><Relationship Id="rId54" Type="http://schemas.openxmlformats.org/officeDocument/2006/relationships/hyperlink" Target="https://drive.google.com/file/d/1-CvtVaQImUcoDWGywFqLLa6ITkOLLXZP/view?usp=drive_link" TargetMode="External"/><Relationship Id="rId62" Type="http://schemas.openxmlformats.org/officeDocument/2006/relationships/hyperlink" Target="https://drive.google.com/file/d/1jeNgApvfw1owpxM8L7btNZANi2j5htNt/view?usp=drive_lin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1900-BBB1-4AD8-BF6B-0E371E10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Майра  завуч</dc:creator>
  <cp:keywords/>
  <dc:description/>
  <cp:lastModifiedBy>STEAM</cp:lastModifiedBy>
  <cp:revision>30</cp:revision>
  <cp:lastPrinted>2025-04-24T03:36:00Z</cp:lastPrinted>
  <dcterms:created xsi:type="dcterms:W3CDTF">2025-02-07T05:35:00Z</dcterms:created>
  <dcterms:modified xsi:type="dcterms:W3CDTF">2025-04-25T04:06:00Z</dcterms:modified>
</cp:coreProperties>
</file>